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E4" w:rsidRDefault="00BC727D">
      <w:pPr>
        <w:pStyle w:val="a4"/>
        <w:spacing w:before="72"/>
      </w:pPr>
      <w:r>
        <w:t>Аннотации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рабочим</w:t>
      </w:r>
      <w:r>
        <w:rPr>
          <w:spacing w:val="-9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предметам</w:t>
      </w:r>
      <w:r>
        <w:rPr>
          <w:spacing w:val="-10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</w:t>
      </w:r>
    </w:p>
    <w:p w:rsidR="00E246E4" w:rsidRDefault="00BC727D">
      <w:pPr>
        <w:pStyle w:val="a4"/>
        <w:spacing w:line="268" w:lineRule="auto"/>
        <w:ind w:left="2644"/>
      </w:pP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</w:p>
    <w:p w:rsidR="00E246E4" w:rsidRDefault="00BC727D">
      <w:pPr>
        <w:pStyle w:val="a3"/>
        <w:spacing w:line="255" w:lineRule="exact"/>
        <w:ind w:left="399" w:right="117"/>
      </w:pPr>
      <w:r>
        <w:t>Рабочие</w:t>
      </w:r>
      <w:r>
        <w:rPr>
          <w:spacing w:val="27"/>
        </w:rPr>
        <w:t xml:space="preserve"> </w:t>
      </w:r>
      <w:r>
        <w:t>программы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учебным</w:t>
      </w:r>
      <w:r>
        <w:rPr>
          <w:spacing w:val="29"/>
        </w:rPr>
        <w:t xml:space="preserve"> </w:t>
      </w:r>
      <w:r>
        <w:t>предметам</w:t>
      </w:r>
      <w:r>
        <w:rPr>
          <w:spacing w:val="36"/>
        </w:rPr>
        <w:t xml:space="preserve"> </w:t>
      </w:r>
      <w:r>
        <w:t>являются</w:t>
      </w:r>
      <w:r>
        <w:rPr>
          <w:spacing w:val="32"/>
        </w:rPr>
        <w:t xml:space="preserve"> </w:t>
      </w:r>
      <w:r>
        <w:t>частью</w:t>
      </w:r>
      <w:r>
        <w:rPr>
          <w:spacing w:val="34"/>
        </w:rPr>
        <w:t xml:space="preserve"> </w:t>
      </w:r>
      <w:r>
        <w:t>ООП</w:t>
      </w:r>
      <w:r>
        <w:rPr>
          <w:spacing w:val="32"/>
        </w:rPr>
        <w:t xml:space="preserve"> </w:t>
      </w:r>
      <w:r>
        <w:t>СОО,</w:t>
      </w:r>
      <w:r>
        <w:rPr>
          <w:spacing w:val="32"/>
        </w:rPr>
        <w:t xml:space="preserve"> </w:t>
      </w:r>
      <w:r>
        <w:t>определяющей:</w:t>
      </w:r>
      <w:r>
        <w:rPr>
          <w:spacing w:val="33"/>
        </w:rPr>
        <w:t xml:space="preserve"> </w:t>
      </w:r>
      <w:r>
        <w:t>содержание;</w:t>
      </w:r>
      <w:r>
        <w:rPr>
          <w:spacing w:val="32"/>
        </w:rPr>
        <w:t xml:space="preserve"> </w:t>
      </w:r>
      <w:r>
        <w:t>планируемые</w:t>
      </w:r>
      <w:r>
        <w:rPr>
          <w:spacing w:val="31"/>
        </w:rPr>
        <w:t xml:space="preserve"> </w:t>
      </w:r>
      <w:r>
        <w:t>результаты;</w:t>
      </w:r>
      <w:r>
        <w:rPr>
          <w:spacing w:val="35"/>
        </w:rPr>
        <w:t xml:space="preserve"> </w:t>
      </w:r>
      <w:r>
        <w:t>тематическое</w:t>
      </w:r>
    </w:p>
    <w:p w:rsidR="00E246E4" w:rsidRDefault="00BC727D">
      <w:pPr>
        <w:pStyle w:val="a3"/>
        <w:spacing w:line="274" w:lineRule="exact"/>
        <w:ind w:right="5907"/>
      </w:pPr>
      <w:r>
        <w:t>планирование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proofErr w:type="spellStart"/>
      <w:r>
        <w:t>учетомрабочей</w:t>
      </w:r>
      <w:proofErr w:type="spellEnd"/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возможностью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ЭОР.</w:t>
      </w:r>
    </w:p>
    <w:p w:rsidR="00E246E4" w:rsidRDefault="00BC727D">
      <w:pPr>
        <w:pStyle w:val="a3"/>
        <w:spacing w:before="2" w:line="235" w:lineRule="auto"/>
        <w:ind w:left="100" w:firstLine="300"/>
        <w:jc w:val="left"/>
      </w:pPr>
      <w:r>
        <w:t>При</w:t>
      </w:r>
      <w:r>
        <w:rPr>
          <w:spacing w:val="54"/>
        </w:rPr>
        <w:t xml:space="preserve"> </w:t>
      </w:r>
      <w:r>
        <w:t>составлении</w:t>
      </w:r>
      <w:r>
        <w:rPr>
          <w:spacing w:val="55"/>
        </w:rPr>
        <w:t xml:space="preserve"> </w:t>
      </w:r>
      <w:r>
        <w:t>рабочих</w:t>
      </w:r>
      <w:r>
        <w:rPr>
          <w:spacing w:val="53"/>
        </w:rPr>
        <w:t xml:space="preserve"> </w:t>
      </w:r>
      <w:r>
        <w:t>программ</w:t>
      </w:r>
      <w:r>
        <w:rPr>
          <w:spacing w:val="51"/>
        </w:rPr>
        <w:t xml:space="preserve"> </w:t>
      </w:r>
      <w:r>
        <w:t>использовались</w:t>
      </w:r>
      <w:r>
        <w:rPr>
          <w:spacing w:val="55"/>
        </w:rPr>
        <w:t xml:space="preserve"> </w:t>
      </w:r>
      <w:r>
        <w:t>материалы</w:t>
      </w:r>
      <w:r>
        <w:rPr>
          <w:spacing w:val="55"/>
        </w:rPr>
        <w:t xml:space="preserve"> </w:t>
      </w:r>
      <w:r>
        <w:t>сайта</w:t>
      </w:r>
      <w:r>
        <w:rPr>
          <w:spacing w:val="51"/>
        </w:rPr>
        <w:t xml:space="preserve"> </w:t>
      </w:r>
      <w:r>
        <w:t>Единое</w:t>
      </w:r>
      <w:r>
        <w:rPr>
          <w:spacing w:val="51"/>
        </w:rPr>
        <w:t xml:space="preserve"> </w:t>
      </w:r>
      <w:r>
        <w:t>содержание</w:t>
      </w:r>
      <w:r>
        <w:rPr>
          <w:spacing w:val="50"/>
        </w:rPr>
        <w:t xml:space="preserve"> </w:t>
      </w:r>
      <w:r>
        <w:t>общего</w:t>
      </w:r>
      <w:r>
        <w:rPr>
          <w:spacing w:val="53"/>
        </w:rPr>
        <w:t xml:space="preserve"> </w:t>
      </w:r>
      <w:r>
        <w:t>образования</w:t>
      </w:r>
      <w:r>
        <w:rPr>
          <w:spacing w:val="54"/>
        </w:rPr>
        <w:t xml:space="preserve"> </w:t>
      </w:r>
      <w:hyperlink r:id="rId5">
        <w:r>
          <w:rPr>
            <w:color w:val="0066CC"/>
            <w:u w:val="single" w:color="0066CC"/>
          </w:rPr>
          <w:t>https://edsoo.ru/</w:t>
        </w:r>
      </w:hyperlink>
      <w:r>
        <w:t>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13182"/>
      </w:tblGrid>
      <w:tr w:rsidR="00E246E4">
        <w:trPr>
          <w:trHeight w:val="275"/>
        </w:trPr>
        <w:tc>
          <w:tcPr>
            <w:tcW w:w="2208" w:type="dxa"/>
          </w:tcPr>
          <w:p w:rsidR="00E246E4" w:rsidRDefault="00BC727D">
            <w:pPr>
              <w:pStyle w:val="TableParagraph"/>
              <w:spacing w:line="256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182" w:type="dxa"/>
          </w:tcPr>
          <w:p w:rsidR="00E246E4" w:rsidRDefault="00BC727D">
            <w:pPr>
              <w:pStyle w:val="TableParagraph"/>
              <w:spacing w:line="256" w:lineRule="exact"/>
              <w:ind w:left="4776" w:right="4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E246E4">
        <w:trPr>
          <w:trHeight w:val="5516"/>
        </w:trPr>
        <w:tc>
          <w:tcPr>
            <w:tcW w:w="2208" w:type="dxa"/>
          </w:tcPr>
          <w:p w:rsidR="00E246E4" w:rsidRDefault="00BC727D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182" w:type="dxa"/>
          </w:tcPr>
          <w:p w:rsidR="00E246E4" w:rsidRDefault="00BC727D">
            <w:pPr>
              <w:pStyle w:val="TableParagraph"/>
              <w:ind w:left="218" w:right="193" w:firstLine="300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«Русский язык»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учётом Концепции преподавания русского языка и литературы в Российской Федерации (утверждённой распоряжением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 Российской Федерации от 9 апреля 2016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637-р) и подлежит непосредственному применению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E246E4" w:rsidRDefault="00BC727D">
            <w:pPr>
              <w:pStyle w:val="TableParagraph"/>
              <w:ind w:left="218" w:right="182" w:firstLine="295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 использовать русский язык в различных сферах и ситуациях общения определяют успешность 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жизненно важных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E246E4" w:rsidRDefault="00BC727D">
            <w:pPr>
              <w:pStyle w:val="TableParagraph"/>
              <w:ind w:left="218" w:right="182" w:firstLine="30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 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 человека, способного к продолжению обучения в системе среднего профессионального и высшего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 интеллектуальных и творческих способностей, мышления, памяти и воображения, навыков самостоятельной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</w:p>
          <w:p w:rsidR="00E246E4" w:rsidRDefault="00BC727D">
            <w:pPr>
              <w:pStyle w:val="TableParagraph"/>
              <w:ind w:left="218" w:right="185"/>
              <w:rPr>
                <w:sz w:val="24"/>
              </w:rPr>
            </w:pPr>
            <w:r>
              <w:rPr>
                <w:sz w:val="24"/>
              </w:rPr>
              <w:t>«Речь. Речевое общение. Текст», «Функциональная стилистика. Культура речи». На изучение русского языка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отводится:</w:t>
            </w:r>
          </w:p>
          <w:p w:rsidR="00E246E4" w:rsidRDefault="00BC727D">
            <w:pPr>
              <w:pStyle w:val="TableParagraph"/>
              <w:numPr>
                <w:ilvl w:val="0"/>
                <w:numId w:val="13"/>
              </w:numPr>
              <w:tabs>
                <w:tab w:val="left" w:pos="409"/>
              </w:tabs>
              <w:spacing w:line="271" w:lineRule="exact"/>
              <w:ind w:hanging="301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246E4" w:rsidRDefault="00BC727D">
            <w:pPr>
              <w:pStyle w:val="TableParagraph"/>
              <w:numPr>
                <w:ilvl w:val="0"/>
                <w:numId w:val="13"/>
              </w:numPr>
              <w:tabs>
                <w:tab w:val="left" w:pos="409"/>
              </w:tabs>
              <w:spacing w:before="1" w:line="257" w:lineRule="exact"/>
              <w:ind w:hanging="301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246E4">
        <w:trPr>
          <w:trHeight w:val="2483"/>
        </w:trPr>
        <w:tc>
          <w:tcPr>
            <w:tcW w:w="2208" w:type="dxa"/>
          </w:tcPr>
          <w:p w:rsidR="00E246E4" w:rsidRDefault="00BC727D">
            <w:pPr>
              <w:pStyle w:val="TableParagraph"/>
              <w:spacing w:line="269" w:lineRule="exact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3182" w:type="dxa"/>
          </w:tcPr>
          <w:p w:rsidR="00E246E4" w:rsidRDefault="00BC727D">
            <w:pPr>
              <w:pStyle w:val="TableParagraph"/>
              <w:ind w:right="96" w:firstLine="300"/>
              <w:rPr>
                <w:sz w:val="24"/>
              </w:rPr>
            </w:pPr>
            <w:r>
              <w:rPr>
                <w:sz w:val="24"/>
              </w:rPr>
              <w:t>Рабочая программа по литературе на уровне среднего общего образования составлена на основе Требований к 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ООП СОО, представленных в ФГОС СОО, а также федеральной программы воспитания, с учётом 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E246E4" w:rsidRDefault="00BC727D">
            <w:pPr>
              <w:pStyle w:val="TableParagraph"/>
              <w:ind w:right="94" w:firstLine="300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ХIХ-начала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246E4" w:rsidRDefault="00BC727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возрастными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</w:tc>
      </w:tr>
    </w:tbl>
    <w:p w:rsidR="00E246E4" w:rsidRDefault="00E246E4">
      <w:pPr>
        <w:spacing w:line="263" w:lineRule="exact"/>
        <w:rPr>
          <w:sz w:val="24"/>
        </w:rPr>
        <w:sectPr w:rsidR="00E246E4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13182"/>
      </w:tblGrid>
      <w:tr w:rsidR="00E246E4">
        <w:trPr>
          <w:trHeight w:val="1932"/>
        </w:trPr>
        <w:tc>
          <w:tcPr>
            <w:tcW w:w="2208" w:type="dxa"/>
          </w:tcPr>
          <w:p w:rsidR="00E246E4" w:rsidRDefault="00E246E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2" w:type="dxa"/>
          </w:tcPr>
          <w:p w:rsidR="00E246E4" w:rsidRDefault="00BC727D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 w:rsidR="00285D72"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этапы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ХIХ-начала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ХХI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разделы,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E246E4" w:rsidRDefault="00BC72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«Литература»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E246E4" w:rsidRDefault="00BC727D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ind w:hanging="301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246E4" w:rsidRDefault="00BC727D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spacing w:line="263" w:lineRule="exact"/>
              <w:ind w:hanging="301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246E4">
        <w:trPr>
          <w:trHeight w:val="8329"/>
        </w:trPr>
        <w:tc>
          <w:tcPr>
            <w:tcW w:w="2208" w:type="dxa"/>
          </w:tcPr>
          <w:p w:rsidR="00E246E4" w:rsidRDefault="00BC727D">
            <w:pPr>
              <w:pStyle w:val="TableParagraph"/>
              <w:spacing w:line="269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182" w:type="dxa"/>
          </w:tcPr>
          <w:p w:rsidR="00E246E4" w:rsidRDefault="00BC727D">
            <w:pPr>
              <w:pStyle w:val="TableParagraph"/>
              <w:spacing w:line="225" w:lineRule="auto"/>
              <w:ind w:right="92" w:firstLine="300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иностранному (английскому) языку (базовый уровень)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от 17 05 2012 № 413 с изменениями, внесёнными приказами Министерства образования и 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от 29 12 2014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1645, от 31.12.2015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29.06.2017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от 24.09.2020 № 519, от 11.12.2020 № 712), основной образовательной 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(одобрена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(протокол от 28.06.2016 г. № 2/16) с учётом распределённых по классам проверяемых требований к результатам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кодификаторе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иностранному (английскому)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 ФУМО от 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2021 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</w:p>
          <w:p w:rsidR="00E246E4" w:rsidRDefault="00BC727D">
            <w:pPr>
              <w:pStyle w:val="TableParagraph"/>
              <w:spacing w:line="225" w:lineRule="auto"/>
              <w:ind w:right="93"/>
              <w:rPr>
                <w:sz w:val="24"/>
              </w:rPr>
            </w:pPr>
            <w:r>
              <w:rPr>
                <w:sz w:val="24"/>
              </w:rPr>
              <w:t>№1/21),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 обучающихся, представлен- ной в федеральной рабочей программе воспитания (одобрено решением ФУМО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>.</w:t>
            </w:r>
          </w:p>
          <w:p w:rsidR="00E246E4" w:rsidRDefault="00BC727D">
            <w:pPr>
              <w:pStyle w:val="TableParagraph"/>
              <w:ind w:right="94" w:firstLine="300"/>
              <w:rPr>
                <w:sz w:val="24"/>
              </w:rPr>
            </w:pPr>
            <w:r>
              <w:rPr>
                <w:sz w:val="24"/>
              </w:rPr>
              <w:t>Рабочая программа учитывает особенности изучения английского языка, исходя из его лингвистических особенностей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 языка с содержанием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предметов, изучаемых в 10—11 классах, а также с учётом возрастных особенностей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совершенствование сформированных </w:t>
            </w:r>
            <w:proofErr w:type="spellStart"/>
            <w:r>
              <w:rPr>
                <w:sz w:val="24"/>
              </w:rPr>
              <w:t>иноязычныхречевых</w:t>
            </w:r>
            <w:proofErr w:type="spellEnd"/>
            <w:r>
              <w:rPr>
                <w:sz w:val="24"/>
              </w:rPr>
              <w:t xml:space="preserve"> умений обучающихся и использование ими языковых 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примерных рабочих программах начального общего и основного общего образования, что 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 языку.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 содержание примерной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 </w:t>
            </w:r>
            <w:proofErr w:type="spellStart"/>
            <w:r>
              <w:rPr>
                <w:sz w:val="24"/>
              </w:rPr>
              <w:t>общегообразования</w:t>
            </w:r>
            <w:proofErr w:type="spellEnd"/>
            <w:r>
              <w:rPr>
                <w:sz w:val="24"/>
              </w:rPr>
              <w:t xml:space="preserve"> имеет особенности, обусловленные задачами развития, </w:t>
            </w:r>
            <w:proofErr w:type="gramStart"/>
            <w:r>
              <w:rPr>
                <w:sz w:val="24"/>
              </w:rPr>
              <w:t>обучения и воспитания</w:t>
            </w:r>
            <w:proofErr w:type="gramEnd"/>
            <w:r>
              <w:rPr>
                <w:sz w:val="24"/>
              </w:rPr>
              <w:t xml:space="preserve">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 системы среднего общего образования, а также возрастными психологическими особенностями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16—17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E246E4" w:rsidRDefault="00E246E4">
            <w:pPr>
              <w:pStyle w:val="TableParagraph"/>
              <w:spacing w:line="272" w:lineRule="exact"/>
              <w:ind w:right="92"/>
              <w:rPr>
                <w:sz w:val="24"/>
              </w:rPr>
            </w:pPr>
          </w:p>
        </w:tc>
      </w:tr>
    </w:tbl>
    <w:p w:rsidR="00E246E4" w:rsidRDefault="00E246E4">
      <w:pPr>
        <w:spacing w:line="272" w:lineRule="exact"/>
        <w:rPr>
          <w:sz w:val="24"/>
        </w:rPr>
        <w:sectPr w:rsidR="00E246E4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13182"/>
      </w:tblGrid>
      <w:tr w:rsidR="00E246E4">
        <w:trPr>
          <w:trHeight w:val="552"/>
        </w:trPr>
        <w:tc>
          <w:tcPr>
            <w:tcW w:w="2208" w:type="dxa"/>
          </w:tcPr>
          <w:p w:rsidR="00E246E4" w:rsidRDefault="00E246E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2" w:type="dxa"/>
          </w:tcPr>
          <w:p w:rsidR="00E246E4" w:rsidRDefault="00BC727D">
            <w:pPr>
              <w:pStyle w:val="TableParagraph"/>
              <w:numPr>
                <w:ilvl w:val="0"/>
                <w:numId w:val="10"/>
              </w:numPr>
              <w:tabs>
                <w:tab w:val="left" w:pos="409"/>
              </w:tabs>
              <w:spacing w:line="266" w:lineRule="exact"/>
              <w:ind w:hanging="301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246E4" w:rsidRDefault="00BC727D">
            <w:pPr>
              <w:pStyle w:val="TableParagraph"/>
              <w:numPr>
                <w:ilvl w:val="0"/>
                <w:numId w:val="10"/>
              </w:numPr>
              <w:tabs>
                <w:tab w:val="left" w:pos="409"/>
              </w:tabs>
              <w:spacing w:before="3" w:line="263" w:lineRule="exact"/>
              <w:ind w:hanging="301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246E4">
        <w:trPr>
          <w:trHeight w:val="7362"/>
        </w:trPr>
        <w:tc>
          <w:tcPr>
            <w:tcW w:w="2208" w:type="dxa"/>
          </w:tcPr>
          <w:p w:rsidR="00E246E4" w:rsidRPr="00285D72" w:rsidRDefault="00BC727D">
            <w:pPr>
              <w:pStyle w:val="TableParagraph"/>
              <w:spacing w:line="269" w:lineRule="exact"/>
              <w:ind w:left="85" w:right="78"/>
              <w:jc w:val="center"/>
              <w:rPr>
                <w:sz w:val="24"/>
              </w:rPr>
            </w:pPr>
            <w:r w:rsidRPr="00285D72">
              <w:rPr>
                <w:sz w:val="24"/>
              </w:rPr>
              <w:t>Математика</w:t>
            </w:r>
          </w:p>
        </w:tc>
        <w:tc>
          <w:tcPr>
            <w:tcW w:w="13182" w:type="dxa"/>
          </w:tcPr>
          <w:p w:rsidR="00E246E4" w:rsidRPr="00285D72" w:rsidRDefault="00BC727D">
            <w:pPr>
              <w:pStyle w:val="TableParagraph"/>
              <w:spacing w:line="225" w:lineRule="auto"/>
              <w:ind w:right="92" w:firstLine="300"/>
              <w:rPr>
                <w:sz w:val="24"/>
              </w:rPr>
            </w:pPr>
            <w:r w:rsidRPr="00285D72">
              <w:rPr>
                <w:sz w:val="24"/>
              </w:rPr>
              <w:t>Рабочая программа по</w:t>
            </w:r>
            <w:r w:rsidRPr="00285D72">
              <w:rPr>
                <w:spacing w:val="60"/>
                <w:sz w:val="24"/>
              </w:rPr>
              <w:t xml:space="preserve"> </w:t>
            </w:r>
            <w:r w:rsidRPr="00285D72">
              <w:rPr>
                <w:sz w:val="24"/>
              </w:rPr>
              <w:t xml:space="preserve">учебному предмету «Математика» </w:t>
            </w:r>
            <w:r w:rsidRPr="00285D72">
              <w:rPr>
                <w:i/>
                <w:sz w:val="24"/>
              </w:rPr>
              <w:t xml:space="preserve">профильного уровня </w:t>
            </w:r>
            <w:r w:rsidRPr="00285D72">
              <w:rPr>
                <w:sz w:val="24"/>
              </w:rPr>
              <w:t>для обучающихся 10 класса разработана</w:t>
            </w:r>
            <w:r w:rsidRPr="00285D72">
              <w:rPr>
                <w:spacing w:val="1"/>
                <w:sz w:val="24"/>
              </w:rPr>
              <w:t xml:space="preserve"> </w:t>
            </w:r>
            <w:r w:rsidRPr="00285D72">
              <w:rPr>
                <w:sz w:val="24"/>
              </w:rPr>
              <w:t>на основе Федерального государственного образовательного стандарта среднего общего образования, с учётом современных</w:t>
            </w:r>
            <w:r w:rsidRPr="00285D72">
              <w:rPr>
                <w:spacing w:val="1"/>
                <w:sz w:val="24"/>
              </w:rPr>
              <w:t xml:space="preserve"> </w:t>
            </w:r>
            <w:r w:rsidRPr="00285D72">
              <w:rPr>
                <w:sz w:val="24"/>
              </w:rPr>
              <w:t>мировых требований, предъявляемых к математическому образованию, и традиций российского образования Реализация</w:t>
            </w:r>
            <w:r w:rsidRPr="00285D72">
              <w:rPr>
                <w:spacing w:val="1"/>
                <w:sz w:val="24"/>
              </w:rPr>
              <w:t xml:space="preserve"> </w:t>
            </w:r>
            <w:r w:rsidRPr="00285D72">
              <w:rPr>
                <w:sz w:val="24"/>
              </w:rPr>
              <w:t>программы обеспечивает овладение ключевыми компетенциями,</w:t>
            </w:r>
            <w:r w:rsidR="00285D72">
              <w:rPr>
                <w:sz w:val="24"/>
              </w:rPr>
              <w:t xml:space="preserve"> </w:t>
            </w:r>
            <w:r w:rsidRPr="00285D72">
              <w:rPr>
                <w:sz w:val="24"/>
              </w:rPr>
              <w:t>составляющими основу для саморазвития и непрерывного</w:t>
            </w:r>
            <w:r w:rsidRPr="00285D72">
              <w:rPr>
                <w:spacing w:val="1"/>
                <w:sz w:val="24"/>
              </w:rPr>
              <w:t xml:space="preserve"> </w:t>
            </w:r>
            <w:r w:rsidRPr="00285D72">
              <w:rPr>
                <w:sz w:val="24"/>
              </w:rPr>
              <w:t>образования,</w:t>
            </w:r>
            <w:r w:rsidRPr="00285D72">
              <w:rPr>
                <w:spacing w:val="-1"/>
                <w:sz w:val="24"/>
              </w:rPr>
              <w:t xml:space="preserve"> </w:t>
            </w:r>
            <w:r w:rsidRPr="00285D72">
              <w:rPr>
                <w:sz w:val="24"/>
              </w:rPr>
              <w:t>целостность</w:t>
            </w:r>
            <w:r w:rsidRPr="00285D72">
              <w:rPr>
                <w:spacing w:val="1"/>
                <w:sz w:val="24"/>
              </w:rPr>
              <w:t xml:space="preserve"> </w:t>
            </w:r>
            <w:r w:rsidRPr="00285D72">
              <w:rPr>
                <w:sz w:val="24"/>
              </w:rPr>
              <w:t>общекультурного,</w:t>
            </w:r>
            <w:r w:rsidRPr="00285D72">
              <w:rPr>
                <w:spacing w:val="-1"/>
                <w:sz w:val="24"/>
              </w:rPr>
              <w:t xml:space="preserve"> </w:t>
            </w:r>
            <w:r w:rsidRPr="00285D72">
              <w:rPr>
                <w:sz w:val="24"/>
              </w:rPr>
              <w:t>личностного</w:t>
            </w:r>
            <w:r w:rsidRPr="00285D72">
              <w:rPr>
                <w:spacing w:val="2"/>
                <w:sz w:val="24"/>
              </w:rPr>
              <w:t xml:space="preserve"> </w:t>
            </w:r>
            <w:r w:rsidRPr="00285D72">
              <w:rPr>
                <w:sz w:val="24"/>
              </w:rPr>
              <w:t>и</w:t>
            </w:r>
            <w:r w:rsidRPr="00285D72">
              <w:rPr>
                <w:spacing w:val="-3"/>
                <w:sz w:val="24"/>
              </w:rPr>
              <w:t xml:space="preserve"> </w:t>
            </w:r>
            <w:r w:rsidRPr="00285D72">
              <w:rPr>
                <w:sz w:val="24"/>
              </w:rPr>
              <w:t>познавательного</w:t>
            </w:r>
            <w:r w:rsidRPr="00285D72">
              <w:rPr>
                <w:spacing w:val="5"/>
                <w:sz w:val="24"/>
              </w:rPr>
              <w:t xml:space="preserve"> </w:t>
            </w:r>
            <w:r w:rsidRPr="00285D72">
              <w:rPr>
                <w:sz w:val="24"/>
              </w:rPr>
              <w:t>развития</w:t>
            </w:r>
            <w:r w:rsidRPr="00285D72">
              <w:rPr>
                <w:spacing w:val="-1"/>
                <w:sz w:val="24"/>
              </w:rPr>
              <w:t xml:space="preserve"> </w:t>
            </w:r>
            <w:r w:rsidRPr="00285D72">
              <w:rPr>
                <w:sz w:val="24"/>
              </w:rPr>
              <w:t>личности</w:t>
            </w:r>
            <w:r w:rsidRPr="00285D72">
              <w:rPr>
                <w:spacing w:val="2"/>
                <w:sz w:val="24"/>
              </w:rPr>
              <w:t xml:space="preserve"> </w:t>
            </w:r>
            <w:r w:rsidRPr="00285D72">
              <w:rPr>
                <w:sz w:val="24"/>
              </w:rPr>
              <w:t>обучающихся.</w:t>
            </w:r>
          </w:p>
          <w:p w:rsidR="00E246E4" w:rsidRPr="00285D72" w:rsidRDefault="00BC727D">
            <w:pPr>
              <w:pStyle w:val="TableParagraph"/>
              <w:ind w:right="95" w:firstLine="300"/>
              <w:rPr>
                <w:sz w:val="24"/>
              </w:rPr>
            </w:pPr>
            <w:r w:rsidRPr="00285D72">
              <w:rPr>
                <w:sz w:val="24"/>
              </w:rPr>
              <w:t>В</w:t>
            </w:r>
            <w:r w:rsidRPr="00285D72">
              <w:rPr>
                <w:spacing w:val="1"/>
                <w:sz w:val="24"/>
              </w:rPr>
              <w:t xml:space="preserve"> </w:t>
            </w:r>
            <w:r w:rsidRPr="00285D72">
              <w:rPr>
                <w:sz w:val="24"/>
              </w:rPr>
              <w:t>рабочей</w:t>
            </w:r>
            <w:r w:rsidRPr="00285D72">
              <w:rPr>
                <w:spacing w:val="1"/>
                <w:sz w:val="24"/>
              </w:rPr>
              <w:t xml:space="preserve"> </w:t>
            </w:r>
            <w:r w:rsidRPr="00285D72">
              <w:rPr>
                <w:sz w:val="24"/>
              </w:rPr>
              <w:t>программе</w:t>
            </w:r>
            <w:r w:rsidRPr="00285D72">
              <w:rPr>
                <w:spacing w:val="1"/>
                <w:sz w:val="24"/>
              </w:rPr>
              <w:t xml:space="preserve"> </w:t>
            </w:r>
            <w:r w:rsidRPr="00285D72">
              <w:rPr>
                <w:sz w:val="24"/>
              </w:rPr>
              <w:t>учтены</w:t>
            </w:r>
            <w:r w:rsidRPr="00285D72">
              <w:rPr>
                <w:spacing w:val="1"/>
                <w:sz w:val="24"/>
              </w:rPr>
              <w:t xml:space="preserve"> </w:t>
            </w:r>
            <w:r w:rsidRPr="00285D72">
              <w:rPr>
                <w:sz w:val="24"/>
              </w:rPr>
              <w:t>идеи</w:t>
            </w:r>
            <w:r w:rsidRPr="00285D72">
              <w:rPr>
                <w:spacing w:val="1"/>
                <w:sz w:val="24"/>
              </w:rPr>
              <w:t xml:space="preserve"> </w:t>
            </w:r>
            <w:r w:rsidRPr="00285D72">
              <w:rPr>
                <w:sz w:val="24"/>
              </w:rPr>
              <w:t>и</w:t>
            </w:r>
            <w:r w:rsidRPr="00285D72">
              <w:rPr>
                <w:spacing w:val="1"/>
                <w:sz w:val="24"/>
              </w:rPr>
              <w:t xml:space="preserve"> </w:t>
            </w:r>
            <w:r w:rsidRPr="00285D72">
              <w:rPr>
                <w:sz w:val="24"/>
              </w:rPr>
              <w:t>положения</w:t>
            </w:r>
            <w:r w:rsidRPr="00285D72">
              <w:rPr>
                <w:spacing w:val="1"/>
                <w:sz w:val="24"/>
              </w:rPr>
              <w:t xml:space="preserve"> </w:t>
            </w:r>
            <w:r w:rsidRPr="00285D72">
              <w:rPr>
                <w:sz w:val="24"/>
              </w:rPr>
              <w:t>«Концепции</w:t>
            </w:r>
            <w:r w:rsidRPr="00285D72">
              <w:rPr>
                <w:spacing w:val="1"/>
                <w:sz w:val="24"/>
              </w:rPr>
              <w:t xml:space="preserve"> </w:t>
            </w:r>
            <w:r w:rsidRPr="00285D72">
              <w:rPr>
                <w:sz w:val="24"/>
              </w:rPr>
              <w:t>развития</w:t>
            </w:r>
            <w:r w:rsidRPr="00285D72">
              <w:rPr>
                <w:spacing w:val="1"/>
                <w:sz w:val="24"/>
              </w:rPr>
              <w:t xml:space="preserve"> </w:t>
            </w:r>
            <w:r w:rsidRPr="00285D72">
              <w:rPr>
                <w:sz w:val="24"/>
              </w:rPr>
              <w:t>математического</w:t>
            </w:r>
            <w:r w:rsidRPr="00285D72">
              <w:rPr>
                <w:spacing w:val="1"/>
                <w:sz w:val="24"/>
              </w:rPr>
              <w:t xml:space="preserve"> </w:t>
            </w:r>
            <w:r w:rsidRPr="00285D72">
              <w:rPr>
                <w:sz w:val="24"/>
              </w:rPr>
              <w:t>образования</w:t>
            </w:r>
            <w:r w:rsidRPr="00285D72">
              <w:rPr>
                <w:spacing w:val="1"/>
                <w:sz w:val="24"/>
              </w:rPr>
              <w:t xml:space="preserve"> </w:t>
            </w:r>
            <w:r w:rsidRPr="00285D72">
              <w:rPr>
                <w:sz w:val="24"/>
              </w:rPr>
              <w:t>в</w:t>
            </w:r>
            <w:r w:rsidRPr="00285D72">
              <w:rPr>
                <w:spacing w:val="1"/>
                <w:sz w:val="24"/>
              </w:rPr>
              <w:t xml:space="preserve"> </w:t>
            </w:r>
            <w:r w:rsidRPr="00285D72">
              <w:rPr>
                <w:sz w:val="24"/>
              </w:rPr>
              <w:t>Российской</w:t>
            </w:r>
            <w:r w:rsidRPr="00285D72">
              <w:rPr>
                <w:spacing w:val="1"/>
                <w:sz w:val="24"/>
              </w:rPr>
              <w:t xml:space="preserve"> </w:t>
            </w:r>
            <w:r w:rsidRPr="00285D72">
              <w:rPr>
                <w:sz w:val="24"/>
              </w:rPr>
              <w:t>Федерации»</w:t>
            </w:r>
            <w:r w:rsidRPr="00285D72">
              <w:rPr>
                <w:spacing w:val="1"/>
                <w:sz w:val="24"/>
              </w:rPr>
              <w:t xml:space="preserve"> </w:t>
            </w:r>
            <w:r w:rsidRPr="00285D72">
              <w:rPr>
                <w:sz w:val="24"/>
              </w:rPr>
              <w:t>В</w:t>
            </w:r>
            <w:r w:rsidRPr="00285D72">
              <w:rPr>
                <w:spacing w:val="1"/>
                <w:sz w:val="24"/>
              </w:rPr>
              <w:t xml:space="preserve"> </w:t>
            </w:r>
            <w:r w:rsidRPr="00285D72">
              <w:rPr>
                <w:sz w:val="24"/>
              </w:rPr>
              <w:t>соответствии</w:t>
            </w:r>
            <w:r w:rsidRPr="00285D72">
              <w:rPr>
                <w:spacing w:val="1"/>
                <w:sz w:val="24"/>
              </w:rPr>
              <w:t xml:space="preserve"> </w:t>
            </w:r>
            <w:r w:rsidRPr="00285D72">
              <w:rPr>
                <w:sz w:val="24"/>
              </w:rPr>
              <w:t>с</w:t>
            </w:r>
            <w:r w:rsidRPr="00285D72">
              <w:rPr>
                <w:spacing w:val="1"/>
                <w:sz w:val="24"/>
              </w:rPr>
              <w:t xml:space="preserve"> </w:t>
            </w:r>
            <w:r w:rsidRPr="00285D72">
              <w:rPr>
                <w:sz w:val="24"/>
              </w:rPr>
              <w:t>названием</w:t>
            </w:r>
            <w:r w:rsidRPr="00285D72">
              <w:rPr>
                <w:spacing w:val="1"/>
                <w:sz w:val="24"/>
              </w:rPr>
              <w:t xml:space="preserve"> </w:t>
            </w:r>
            <w:r w:rsidRPr="00285D72">
              <w:rPr>
                <w:sz w:val="24"/>
              </w:rPr>
              <w:t>концепции,</w:t>
            </w:r>
            <w:r w:rsidRPr="00285D72">
              <w:rPr>
                <w:spacing w:val="1"/>
                <w:sz w:val="24"/>
              </w:rPr>
              <w:t xml:space="preserve"> </w:t>
            </w:r>
            <w:r w:rsidRPr="00285D72">
              <w:rPr>
                <w:sz w:val="24"/>
              </w:rPr>
              <w:t>математическое</w:t>
            </w:r>
            <w:r w:rsidRPr="00285D72">
              <w:rPr>
                <w:spacing w:val="1"/>
                <w:sz w:val="24"/>
              </w:rPr>
              <w:t xml:space="preserve"> </w:t>
            </w:r>
            <w:r w:rsidRPr="00285D72">
              <w:rPr>
                <w:sz w:val="24"/>
              </w:rPr>
              <w:t>образование</w:t>
            </w:r>
            <w:r w:rsidRPr="00285D72">
              <w:rPr>
                <w:spacing w:val="1"/>
                <w:sz w:val="24"/>
              </w:rPr>
              <w:t xml:space="preserve"> </w:t>
            </w:r>
            <w:r w:rsidRPr="00285D72">
              <w:rPr>
                <w:sz w:val="24"/>
              </w:rPr>
              <w:t>должно,</w:t>
            </w:r>
            <w:r w:rsidRPr="00285D72">
              <w:rPr>
                <w:spacing w:val="1"/>
                <w:sz w:val="24"/>
              </w:rPr>
              <w:t xml:space="preserve"> </w:t>
            </w:r>
            <w:r w:rsidRPr="00285D72">
              <w:rPr>
                <w:sz w:val="24"/>
              </w:rPr>
              <w:t>в</w:t>
            </w:r>
            <w:r w:rsidRPr="00285D72">
              <w:rPr>
                <w:spacing w:val="1"/>
                <w:sz w:val="24"/>
              </w:rPr>
              <w:t xml:space="preserve"> </w:t>
            </w:r>
            <w:r w:rsidRPr="00285D72">
              <w:rPr>
                <w:sz w:val="24"/>
              </w:rPr>
              <w:t>частности,</w:t>
            </w:r>
            <w:r w:rsidRPr="00285D72">
              <w:rPr>
                <w:spacing w:val="1"/>
                <w:sz w:val="24"/>
              </w:rPr>
              <w:t xml:space="preserve"> </w:t>
            </w:r>
            <w:r w:rsidRPr="00285D72">
              <w:rPr>
                <w:sz w:val="24"/>
              </w:rPr>
              <w:t>предоставлять</w:t>
            </w:r>
            <w:r w:rsidRPr="00285D72">
              <w:rPr>
                <w:spacing w:val="1"/>
                <w:sz w:val="24"/>
              </w:rPr>
              <w:t xml:space="preserve"> </w:t>
            </w:r>
            <w:r w:rsidRPr="00285D72">
              <w:rPr>
                <w:sz w:val="24"/>
              </w:rPr>
              <w:t>каждому обучающемуся возможность достижения уровня математических знаний, необходимого для дальнейшей успешной</w:t>
            </w:r>
            <w:r w:rsidRPr="00285D72">
              <w:rPr>
                <w:spacing w:val="1"/>
                <w:sz w:val="24"/>
              </w:rPr>
              <w:t xml:space="preserve"> </w:t>
            </w:r>
            <w:r w:rsidRPr="00285D72">
              <w:rPr>
                <w:sz w:val="24"/>
              </w:rPr>
              <w:t>жизни</w:t>
            </w:r>
            <w:r w:rsidRPr="00285D72">
              <w:rPr>
                <w:spacing w:val="2"/>
                <w:sz w:val="24"/>
              </w:rPr>
              <w:t xml:space="preserve"> </w:t>
            </w:r>
            <w:r w:rsidRPr="00285D72">
              <w:rPr>
                <w:sz w:val="24"/>
              </w:rPr>
              <w:t>в</w:t>
            </w:r>
            <w:r w:rsidRPr="00285D72">
              <w:rPr>
                <w:spacing w:val="-3"/>
                <w:sz w:val="24"/>
              </w:rPr>
              <w:t xml:space="preserve"> </w:t>
            </w:r>
            <w:r w:rsidRPr="00285D72">
              <w:rPr>
                <w:sz w:val="24"/>
              </w:rPr>
              <w:t>обществе.</w:t>
            </w:r>
          </w:p>
          <w:p w:rsidR="00E246E4" w:rsidRPr="00285D72" w:rsidRDefault="00BC727D">
            <w:pPr>
              <w:pStyle w:val="TableParagraph"/>
              <w:ind w:right="95" w:firstLine="300"/>
              <w:rPr>
                <w:sz w:val="24"/>
              </w:rPr>
            </w:pPr>
            <w:r w:rsidRPr="00285D72">
              <w:rPr>
                <w:spacing w:val="-1"/>
                <w:sz w:val="24"/>
              </w:rPr>
              <w:t xml:space="preserve">Основные линии содержания </w:t>
            </w:r>
            <w:r w:rsidRPr="00285D72">
              <w:rPr>
                <w:sz w:val="24"/>
              </w:rPr>
              <w:t>курса математики в 10-11 классах: «Числа и вычисления», «Алгебра» («Алгебраические</w:t>
            </w:r>
            <w:r w:rsidRPr="00285D72">
              <w:rPr>
                <w:spacing w:val="1"/>
                <w:sz w:val="24"/>
              </w:rPr>
              <w:t xml:space="preserve"> </w:t>
            </w:r>
            <w:r w:rsidRPr="00285D72">
              <w:rPr>
                <w:sz w:val="24"/>
              </w:rPr>
              <w:t>выражения», «Уравнения и неравенства»), «Начала математического анализа», «Геометрия» («Геометрические фигуры и их</w:t>
            </w:r>
            <w:r w:rsidRPr="00285D72">
              <w:rPr>
                <w:spacing w:val="1"/>
                <w:sz w:val="24"/>
              </w:rPr>
              <w:t xml:space="preserve"> </w:t>
            </w:r>
            <w:r w:rsidRPr="00285D72">
              <w:rPr>
                <w:sz w:val="24"/>
              </w:rPr>
              <w:t>свойства», «Измерение геометрических величин»), «Вероятность и статистика». Данные линии развиваются параллельно,</w:t>
            </w:r>
            <w:r w:rsidRPr="00285D72">
              <w:rPr>
                <w:spacing w:val="1"/>
                <w:sz w:val="24"/>
              </w:rPr>
              <w:t xml:space="preserve"> </w:t>
            </w:r>
            <w:r w:rsidRPr="00285D72">
              <w:rPr>
                <w:sz w:val="24"/>
              </w:rPr>
              <w:t>каждая</w:t>
            </w:r>
            <w:r w:rsidRPr="00285D72">
              <w:rPr>
                <w:spacing w:val="-2"/>
                <w:sz w:val="24"/>
              </w:rPr>
              <w:t xml:space="preserve"> </w:t>
            </w:r>
            <w:r w:rsidRPr="00285D72">
              <w:rPr>
                <w:sz w:val="24"/>
              </w:rPr>
              <w:t>в</w:t>
            </w:r>
            <w:r w:rsidRPr="00285D72">
              <w:rPr>
                <w:spacing w:val="-2"/>
                <w:sz w:val="24"/>
              </w:rPr>
              <w:t xml:space="preserve"> </w:t>
            </w:r>
            <w:r w:rsidRPr="00285D72">
              <w:rPr>
                <w:sz w:val="24"/>
              </w:rPr>
              <w:t>соответствии</w:t>
            </w:r>
            <w:r w:rsidRPr="00285D72">
              <w:rPr>
                <w:spacing w:val="-1"/>
                <w:sz w:val="24"/>
              </w:rPr>
              <w:t xml:space="preserve"> </w:t>
            </w:r>
            <w:r w:rsidRPr="00285D72">
              <w:rPr>
                <w:sz w:val="24"/>
              </w:rPr>
              <w:t>с</w:t>
            </w:r>
            <w:r w:rsidRPr="00285D72">
              <w:rPr>
                <w:spacing w:val="-2"/>
                <w:sz w:val="24"/>
              </w:rPr>
              <w:t xml:space="preserve"> </w:t>
            </w:r>
            <w:r w:rsidRPr="00285D72">
              <w:rPr>
                <w:sz w:val="24"/>
              </w:rPr>
              <w:t>собственной</w:t>
            </w:r>
            <w:r w:rsidRPr="00285D72">
              <w:rPr>
                <w:spacing w:val="-1"/>
                <w:sz w:val="24"/>
              </w:rPr>
              <w:t xml:space="preserve"> </w:t>
            </w:r>
            <w:r w:rsidRPr="00285D72">
              <w:rPr>
                <w:sz w:val="24"/>
              </w:rPr>
              <w:t>логикой,</w:t>
            </w:r>
            <w:r w:rsidRPr="00285D72">
              <w:rPr>
                <w:spacing w:val="-4"/>
                <w:sz w:val="24"/>
              </w:rPr>
              <w:t xml:space="preserve"> </w:t>
            </w:r>
            <w:r w:rsidRPr="00285D72">
              <w:rPr>
                <w:sz w:val="24"/>
              </w:rPr>
              <w:t>однако</w:t>
            </w:r>
            <w:r w:rsidRPr="00285D72">
              <w:rPr>
                <w:spacing w:val="-1"/>
                <w:sz w:val="24"/>
              </w:rPr>
              <w:t xml:space="preserve"> </w:t>
            </w:r>
            <w:r w:rsidRPr="00285D72">
              <w:rPr>
                <w:sz w:val="24"/>
              </w:rPr>
              <w:t>не</w:t>
            </w:r>
            <w:r w:rsidRPr="00285D72">
              <w:rPr>
                <w:spacing w:val="-2"/>
                <w:sz w:val="24"/>
              </w:rPr>
              <w:t xml:space="preserve"> </w:t>
            </w:r>
            <w:r w:rsidRPr="00285D72">
              <w:rPr>
                <w:sz w:val="24"/>
              </w:rPr>
              <w:t>независимо</w:t>
            </w:r>
            <w:r w:rsidRPr="00285D72">
              <w:rPr>
                <w:spacing w:val="1"/>
                <w:sz w:val="24"/>
              </w:rPr>
              <w:t xml:space="preserve"> </w:t>
            </w:r>
            <w:r w:rsidRPr="00285D72">
              <w:rPr>
                <w:sz w:val="24"/>
              </w:rPr>
              <w:t>одна</w:t>
            </w:r>
            <w:r w:rsidRPr="00285D72">
              <w:rPr>
                <w:spacing w:val="-7"/>
                <w:sz w:val="24"/>
              </w:rPr>
              <w:t xml:space="preserve"> </w:t>
            </w:r>
            <w:r w:rsidRPr="00285D72">
              <w:rPr>
                <w:sz w:val="24"/>
              </w:rPr>
              <w:t>от</w:t>
            </w:r>
            <w:r w:rsidRPr="00285D72">
              <w:rPr>
                <w:spacing w:val="-3"/>
                <w:sz w:val="24"/>
              </w:rPr>
              <w:t xml:space="preserve"> </w:t>
            </w:r>
            <w:r w:rsidRPr="00285D72">
              <w:rPr>
                <w:sz w:val="24"/>
              </w:rPr>
              <w:t>другой,</w:t>
            </w:r>
            <w:r w:rsidRPr="00285D72">
              <w:rPr>
                <w:spacing w:val="4"/>
                <w:sz w:val="24"/>
              </w:rPr>
              <w:t xml:space="preserve"> </w:t>
            </w:r>
            <w:r w:rsidRPr="00285D72">
              <w:rPr>
                <w:sz w:val="24"/>
              </w:rPr>
              <w:t>а</w:t>
            </w:r>
            <w:r w:rsidRPr="00285D72">
              <w:rPr>
                <w:spacing w:val="-7"/>
                <w:sz w:val="24"/>
              </w:rPr>
              <w:t xml:space="preserve"> </w:t>
            </w:r>
            <w:r w:rsidRPr="00285D72">
              <w:rPr>
                <w:sz w:val="24"/>
              </w:rPr>
              <w:t>в тесном</w:t>
            </w:r>
            <w:r w:rsidRPr="00285D72">
              <w:rPr>
                <w:spacing w:val="-4"/>
                <w:sz w:val="24"/>
              </w:rPr>
              <w:t xml:space="preserve"> </w:t>
            </w:r>
            <w:r w:rsidRPr="00285D72">
              <w:rPr>
                <w:sz w:val="24"/>
              </w:rPr>
              <w:t>контакте</w:t>
            </w:r>
            <w:r w:rsidRPr="00285D72">
              <w:rPr>
                <w:spacing w:val="-2"/>
                <w:sz w:val="24"/>
              </w:rPr>
              <w:t xml:space="preserve"> </w:t>
            </w:r>
            <w:r w:rsidRPr="00285D72">
              <w:rPr>
                <w:sz w:val="24"/>
              </w:rPr>
              <w:t>и</w:t>
            </w:r>
            <w:r w:rsidRPr="00285D72">
              <w:rPr>
                <w:spacing w:val="-1"/>
                <w:sz w:val="24"/>
              </w:rPr>
              <w:t xml:space="preserve"> </w:t>
            </w:r>
            <w:r w:rsidRPr="00285D72">
              <w:rPr>
                <w:sz w:val="24"/>
              </w:rPr>
              <w:t>взаимодействии.</w:t>
            </w:r>
          </w:p>
          <w:p w:rsidR="00E246E4" w:rsidRPr="00285D72" w:rsidRDefault="00BC727D">
            <w:pPr>
              <w:pStyle w:val="TableParagraph"/>
              <w:ind w:left="408"/>
              <w:rPr>
                <w:sz w:val="24"/>
              </w:rPr>
            </w:pPr>
            <w:r w:rsidRPr="00285D72">
              <w:rPr>
                <w:sz w:val="24"/>
              </w:rPr>
              <w:t>Сформулированное</w:t>
            </w:r>
            <w:r w:rsidRPr="00285D72">
              <w:rPr>
                <w:spacing w:val="-3"/>
                <w:sz w:val="24"/>
              </w:rPr>
              <w:t xml:space="preserve"> </w:t>
            </w:r>
            <w:r w:rsidRPr="00285D72">
              <w:rPr>
                <w:sz w:val="24"/>
              </w:rPr>
              <w:t>в</w:t>
            </w:r>
            <w:r w:rsidRPr="00285D72">
              <w:rPr>
                <w:spacing w:val="-1"/>
                <w:sz w:val="24"/>
              </w:rPr>
              <w:t xml:space="preserve"> </w:t>
            </w:r>
            <w:r w:rsidRPr="00285D72">
              <w:rPr>
                <w:sz w:val="24"/>
              </w:rPr>
              <w:t>Федеральном</w:t>
            </w:r>
            <w:r w:rsidRPr="00285D72">
              <w:rPr>
                <w:spacing w:val="-1"/>
                <w:sz w:val="24"/>
              </w:rPr>
              <w:t xml:space="preserve"> </w:t>
            </w:r>
            <w:r w:rsidRPr="00285D72">
              <w:rPr>
                <w:sz w:val="24"/>
              </w:rPr>
              <w:t>государственном</w:t>
            </w:r>
            <w:r w:rsidRPr="00285D72">
              <w:rPr>
                <w:spacing w:val="-1"/>
                <w:sz w:val="24"/>
              </w:rPr>
              <w:t xml:space="preserve"> </w:t>
            </w:r>
            <w:r w:rsidRPr="00285D72">
              <w:rPr>
                <w:sz w:val="24"/>
              </w:rPr>
              <w:t>образовательном</w:t>
            </w:r>
            <w:r w:rsidRPr="00285D72">
              <w:rPr>
                <w:spacing w:val="-1"/>
                <w:sz w:val="24"/>
              </w:rPr>
              <w:t xml:space="preserve"> </w:t>
            </w:r>
            <w:r w:rsidRPr="00285D72">
              <w:rPr>
                <w:sz w:val="24"/>
              </w:rPr>
              <w:t>стандарте</w:t>
            </w:r>
            <w:r w:rsidRPr="00285D72">
              <w:rPr>
                <w:spacing w:val="-1"/>
                <w:sz w:val="24"/>
              </w:rPr>
              <w:t xml:space="preserve"> </w:t>
            </w:r>
            <w:r w:rsidRPr="00285D72">
              <w:rPr>
                <w:sz w:val="24"/>
              </w:rPr>
              <w:t>среднего общего образования</w:t>
            </w:r>
            <w:r w:rsidRPr="00285D72">
              <w:rPr>
                <w:spacing w:val="1"/>
                <w:sz w:val="24"/>
              </w:rPr>
              <w:t xml:space="preserve"> </w:t>
            </w:r>
            <w:r w:rsidRPr="00285D72">
              <w:rPr>
                <w:sz w:val="24"/>
              </w:rPr>
              <w:t>требование</w:t>
            </w:r>
          </w:p>
          <w:p w:rsidR="00E246E4" w:rsidRPr="00285D72" w:rsidRDefault="00BC727D">
            <w:pPr>
              <w:pStyle w:val="TableParagraph"/>
              <w:ind w:right="93"/>
              <w:rPr>
                <w:sz w:val="24"/>
              </w:rPr>
            </w:pPr>
            <w:r w:rsidRPr="00285D72">
              <w:rPr>
                <w:sz w:val="24"/>
              </w:rPr>
              <w:t>«владение методами доказательств, алгоритмами решения задач; умение формулировать определения, аксиомы и теоремы,</w:t>
            </w:r>
            <w:r w:rsidRPr="00285D72">
              <w:rPr>
                <w:spacing w:val="1"/>
                <w:sz w:val="24"/>
              </w:rPr>
              <w:t xml:space="preserve"> </w:t>
            </w:r>
            <w:r w:rsidRPr="00285D72">
              <w:rPr>
                <w:sz w:val="24"/>
              </w:rPr>
              <w:t>применять их, проводить доказательные рассуждения в ходе решения задач» относится ко всем курсам, а формирование</w:t>
            </w:r>
            <w:r w:rsidRPr="00285D72">
              <w:rPr>
                <w:spacing w:val="1"/>
                <w:sz w:val="24"/>
              </w:rPr>
              <w:t xml:space="preserve"> </w:t>
            </w:r>
            <w:r w:rsidRPr="00285D72">
              <w:rPr>
                <w:sz w:val="24"/>
              </w:rPr>
              <w:t>логических</w:t>
            </w:r>
            <w:r w:rsidRPr="00285D72">
              <w:rPr>
                <w:spacing w:val="-15"/>
                <w:sz w:val="24"/>
              </w:rPr>
              <w:t xml:space="preserve"> </w:t>
            </w:r>
            <w:r w:rsidRPr="00285D72">
              <w:rPr>
                <w:sz w:val="24"/>
              </w:rPr>
              <w:t>умений</w:t>
            </w:r>
            <w:r w:rsidRPr="00285D72">
              <w:rPr>
                <w:spacing w:val="-10"/>
                <w:sz w:val="24"/>
              </w:rPr>
              <w:t xml:space="preserve"> </w:t>
            </w:r>
            <w:r w:rsidRPr="00285D72">
              <w:rPr>
                <w:sz w:val="24"/>
              </w:rPr>
              <w:t>распределяется</w:t>
            </w:r>
            <w:r w:rsidRPr="00285D72">
              <w:rPr>
                <w:spacing w:val="-10"/>
                <w:sz w:val="24"/>
              </w:rPr>
              <w:t xml:space="preserve"> </w:t>
            </w:r>
            <w:r w:rsidRPr="00285D72">
              <w:rPr>
                <w:sz w:val="24"/>
              </w:rPr>
              <w:t>по</w:t>
            </w:r>
            <w:r w:rsidRPr="00285D72">
              <w:rPr>
                <w:spacing w:val="-11"/>
                <w:sz w:val="24"/>
              </w:rPr>
              <w:t xml:space="preserve"> </w:t>
            </w:r>
            <w:r w:rsidRPr="00285D72">
              <w:rPr>
                <w:sz w:val="24"/>
              </w:rPr>
              <w:t>всем</w:t>
            </w:r>
            <w:r w:rsidRPr="00285D72">
              <w:rPr>
                <w:spacing w:val="-13"/>
                <w:sz w:val="24"/>
              </w:rPr>
              <w:t xml:space="preserve"> </w:t>
            </w:r>
            <w:r w:rsidRPr="00285D72">
              <w:rPr>
                <w:sz w:val="24"/>
              </w:rPr>
              <w:t>годам</w:t>
            </w:r>
            <w:r w:rsidRPr="00285D72">
              <w:rPr>
                <w:spacing w:val="-13"/>
                <w:sz w:val="24"/>
              </w:rPr>
              <w:t xml:space="preserve"> </w:t>
            </w:r>
            <w:r w:rsidRPr="00285D72">
              <w:rPr>
                <w:sz w:val="24"/>
              </w:rPr>
              <w:t>обучения</w:t>
            </w:r>
            <w:r w:rsidRPr="00285D72">
              <w:rPr>
                <w:spacing w:val="-11"/>
                <w:sz w:val="24"/>
              </w:rPr>
              <w:t xml:space="preserve"> </w:t>
            </w:r>
            <w:r w:rsidRPr="00285D72">
              <w:rPr>
                <w:sz w:val="24"/>
              </w:rPr>
              <w:t>на</w:t>
            </w:r>
            <w:r w:rsidRPr="00285D72">
              <w:rPr>
                <w:spacing w:val="-14"/>
                <w:sz w:val="24"/>
              </w:rPr>
              <w:t xml:space="preserve"> </w:t>
            </w:r>
            <w:r w:rsidRPr="00285D72">
              <w:rPr>
                <w:sz w:val="24"/>
              </w:rPr>
              <w:t>уровне</w:t>
            </w:r>
            <w:r w:rsidR="00285D72">
              <w:rPr>
                <w:sz w:val="24"/>
              </w:rPr>
              <w:t xml:space="preserve"> </w:t>
            </w:r>
            <w:r w:rsidRPr="00285D72">
              <w:rPr>
                <w:sz w:val="24"/>
              </w:rPr>
              <w:t>среднего</w:t>
            </w:r>
            <w:r w:rsidRPr="00285D72">
              <w:rPr>
                <w:spacing w:val="-3"/>
                <w:sz w:val="24"/>
              </w:rPr>
              <w:t xml:space="preserve"> </w:t>
            </w:r>
            <w:r w:rsidRPr="00285D72">
              <w:rPr>
                <w:sz w:val="24"/>
              </w:rPr>
              <w:t>образования.</w:t>
            </w:r>
          </w:p>
          <w:p w:rsidR="00E246E4" w:rsidRPr="00285D72" w:rsidRDefault="00BC727D">
            <w:pPr>
              <w:pStyle w:val="TableParagraph"/>
              <w:ind w:left="408"/>
              <w:rPr>
                <w:sz w:val="24"/>
              </w:rPr>
            </w:pPr>
            <w:r w:rsidRPr="00285D72">
              <w:rPr>
                <w:sz w:val="24"/>
              </w:rPr>
              <w:t>Рабочей</w:t>
            </w:r>
            <w:r w:rsidRPr="00285D72">
              <w:rPr>
                <w:spacing w:val="5"/>
                <w:sz w:val="24"/>
              </w:rPr>
              <w:t xml:space="preserve"> </w:t>
            </w:r>
            <w:r w:rsidRPr="00285D72">
              <w:rPr>
                <w:sz w:val="24"/>
              </w:rPr>
              <w:t>программой</w:t>
            </w:r>
            <w:r w:rsidRPr="00285D72">
              <w:rPr>
                <w:spacing w:val="63"/>
                <w:sz w:val="24"/>
              </w:rPr>
              <w:t xml:space="preserve"> </w:t>
            </w:r>
            <w:r w:rsidRPr="00285D72">
              <w:rPr>
                <w:sz w:val="24"/>
              </w:rPr>
              <w:t>предусматривается</w:t>
            </w:r>
            <w:r w:rsidRPr="00285D72">
              <w:rPr>
                <w:spacing w:val="66"/>
                <w:sz w:val="24"/>
              </w:rPr>
              <w:t xml:space="preserve"> </w:t>
            </w:r>
            <w:r w:rsidRPr="00285D72">
              <w:rPr>
                <w:sz w:val="24"/>
              </w:rPr>
              <w:t>изучение</w:t>
            </w:r>
            <w:r w:rsidRPr="00285D72">
              <w:rPr>
                <w:spacing w:val="62"/>
                <w:sz w:val="24"/>
              </w:rPr>
              <w:t xml:space="preserve"> </w:t>
            </w:r>
            <w:r w:rsidRPr="00285D72">
              <w:rPr>
                <w:sz w:val="24"/>
              </w:rPr>
              <w:t>учебного</w:t>
            </w:r>
            <w:r w:rsidRPr="00285D72">
              <w:rPr>
                <w:spacing w:val="62"/>
                <w:sz w:val="24"/>
              </w:rPr>
              <w:t xml:space="preserve"> </w:t>
            </w:r>
            <w:r w:rsidRPr="00285D72">
              <w:rPr>
                <w:sz w:val="24"/>
              </w:rPr>
              <w:t>предмета</w:t>
            </w:r>
            <w:r w:rsidRPr="00285D72">
              <w:rPr>
                <w:spacing w:val="62"/>
                <w:sz w:val="24"/>
              </w:rPr>
              <w:t xml:space="preserve"> </w:t>
            </w:r>
            <w:r w:rsidRPr="00285D72">
              <w:rPr>
                <w:sz w:val="24"/>
              </w:rPr>
              <w:t>«Математика»</w:t>
            </w:r>
            <w:r w:rsidRPr="00285D72">
              <w:rPr>
                <w:spacing w:val="63"/>
                <w:sz w:val="24"/>
              </w:rPr>
              <w:t xml:space="preserve"> </w:t>
            </w:r>
            <w:r w:rsidRPr="00285D72">
              <w:rPr>
                <w:sz w:val="24"/>
              </w:rPr>
              <w:t>в</w:t>
            </w:r>
            <w:r w:rsidRPr="00285D72">
              <w:rPr>
                <w:spacing w:val="62"/>
                <w:sz w:val="24"/>
              </w:rPr>
              <w:t xml:space="preserve"> </w:t>
            </w:r>
            <w:r w:rsidRPr="00285D72">
              <w:rPr>
                <w:sz w:val="24"/>
              </w:rPr>
              <w:t>рамках</w:t>
            </w:r>
            <w:r w:rsidRPr="00285D72">
              <w:rPr>
                <w:spacing w:val="65"/>
                <w:sz w:val="24"/>
              </w:rPr>
              <w:t xml:space="preserve"> </w:t>
            </w:r>
            <w:r w:rsidRPr="00285D72">
              <w:rPr>
                <w:sz w:val="24"/>
              </w:rPr>
              <w:t>трёх</w:t>
            </w:r>
            <w:r w:rsidRPr="00285D72">
              <w:rPr>
                <w:spacing w:val="73"/>
                <w:sz w:val="24"/>
              </w:rPr>
              <w:t xml:space="preserve"> </w:t>
            </w:r>
            <w:r w:rsidRPr="00285D72">
              <w:rPr>
                <w:sz w:val="24"/>
              </w:rPr>
              <w:t>учебных</w:t>
            </w:r>
            <w:r w:rsidRPr="00285D72">
              <w:rPr>
                <w:spacing w:val="62"/>
                <w:sz w:val="24"/>
              </w:rPr>
              <w:t xml:space="preserve"> </w:t>
            </w:r>
            <w:r w:rsidRPr="00285D72">
              <w:rPr>
                <w:sz w:val="24"/>
              </w:rPr>
              <w:t>курсов:</w:t>
            </w:r>
          </w:p>
          <w:p w:rsidR="00E246E4" w:rsidRPr="00285D72" w:rsidRDefault="00BC727D">
            <w:pPr>
              <w:pStyle w:val="TableParagraph"/>
              <w:ind w:right="94"/>
              <w:rPr>
                <w:sz w:val="24"/>
              </w:rPr>
            </w:pPr>
            <w:r w:rsidRPr="00285D72">
              <w:rPr>
                <w:sz w:val="24"/>
              </w:rPr>
              <w:t>«Алгебра и начала математического анализа», «Геометрия», «Вероятность и статистика». Формирование логических умений</w:t>
            </w:r>
            <w:r w:rsidRPr="00285D72">
              <w:rPr>
                <w:spacing w:val="1"/>
                <w:sz w:val="24"/>
              </w:rPr>
              <w:t xml:space="preserve"> </w:t>
            </w:r>
            <w:r w:rsidRPr="00285D72">
              <w:rPr>
                <w:spacing w:val="-1"/>
                <w:sz w:val="24"/>
              </w:rPr>
              <w:t>осуществляется</w:t>
            </w:r>
            <w:r w:rsidRPr="00285D72">
              <w:rPr>
                <w:sz w:val="24"/>
              </w:rPr>
              <w:t xml:space="preserve"> </w:t>
            </w:r>
            <w:r w:rsidRPr="00285D72">
              <w:rPr>
                <w:spacing w:val="-1"/>
                <w:sz w:val="24"/>
              </w:rPr>
              <w:t>на</w:t>
            </w:r>
            <w:r w:rsidRPr="00285D72">
              <w:rPr>
                <w:sz w:val="24"/>
              </w:rPr>
              <w:t xml:space="preserve"> </w:t>
            </w:r>
            <w:r w:rsidRPr="00285D72">
              <w:rPr>
                <w:spacing w:val="-1"/>
                <w:sz w:val="24"/>
              </w:rPr>
              <w:t>протяжении</w:t>
            </w:r>
            <w:r w:rsidRPr="00285D72">
              <w:rPr>
                <w:sz w:val="24"/>
              </w:rPr>
              <w:t xml:space="preserve"> всех лет обучения в старшей школе, а элементы логики включаются в содержание всех</w:t>
            </w:r>
            <w:r w:rsidRPr="00285D72">
              <w:rPr>
                <w:spacing w:val="1"/>
                <w:sz w:val="24"/>
              </w:rPr>
              <w:t xml:space="preserve"> </w:t>
            </w:r>
            <w:r w:rsidRPr="00285D72">
              <w:rPr>
                <w:sz w:val="24"/>
              </w:rPr>
              <w:t>названных выше курсов. В учебном плане на изучение математики в 10—11 классах на базовом уровне отводится 5 учебных</w:t>
            </w:r>
            <w:r w:rsidRPr="00285D72">
              <w:rPr>
                <w:spacing w:val="1"/>
                <w:sz w:val="24"/>
              </w:rPr>
              <w:t xml:space="preserve"> </w:t>
            </w:r>
            <w:r w:rsidRPr="00285D72">
              <w:rPr>
                <w:sz w:val="24"/>
              </w:rPr>
              <w:t>часов в</w:t>
            </w:r>
            <w:r w:rsidRPr="00285D72">
              <w:rPr>
                <w:spacing w:val="-1"/>
                <w:sz w:val="24"/>
              </w:rPr>
              <w:t xml:space="preserve"> </w:t>
            </w:r>
            <w:r w:rsidRPr="00285D72">
              <w:rPr>
                <w:sz w:val="24"/>
              </w:rPr>
              <w:t>неделю в</w:t>
            </w:r>
            <w:r w:rsidRPr="00285D72">
              <w:rPr>
                <w:spacing w:val="-1"/>
                <w:sz w:val="24"/>
              </w:rPr>
              <w:t xml:space="preserve"> </w:t>
            </w:r>
            <w:r w:rsidRPr="00285D72">
              <w:rPr>
                <w:sz w:val="24"/>
              </w:rPr>
              <w:t>течение</w:t>
            </w:r>
            <w:r w:rsidRPr="00285D72">
              <w:rPr>
                <w:spacing w:val="-1"/>
                <w:sz w:val="24"/>
              </w:rPr>
              <w:t xml:space="preserve"> </w:t>
            </w:r>
            <w:r w:rsidRPr="00285D72">
              <w:rPr>
                <w:sz w:val="24"/>
              </w:rPr>
              <w:t>каждого</w:t>
            </w:r>
            <w:r w:rsidRPr="00285D72">
              <w:rPr>
                <w:spacing w:val="-1"/>
                <w:sz w:val="24"/>
              </w:rPr>
              <w:t xml:space="preserve"> </w:t>
            </w:r>
            <w:r w:rsidRPr="00285D72">
              <w:rPr>
                <w:sz w:val="24"/>
              </w:rPr>
              <w:t>года</w:t>
            </w:r>
            <w:r w:rsidRPr="00285D72">
              <w:rPr>
                <w:spacing w:val="-1"/>
                <w:sz w:val="24"/>
              </w:rPr>
              <w:t xml:space="preserve"> </w:t>
            </w:r>
            <w:r w:rsidRPr="00285D72">
              <w:rPr>
                <w:sz w:val="24"/>
              </w:rPr>
              <w:t>обучения, всего</w:t>
            </w:r>
            <w:r w:rsidRPr="00285D72">
              <w:rPr>
                <w:spacing w:val="-1"/>
                <w:sz w:val="24"/>
              </w:rPr>
              <w:t xml:space="preserve"> </w:t>
            </w:r>
            <w:r w:rsidRPr="00285D72">
              <w:rPr>
                <w:sz w:val="24"/>
              </w:rPr>
              <w:t>350</w:t>
            </w:r>
            <w:r w:rsidRPr="00285D72">
              <w:rPr>
                <w:spacing w:val="3"/>
                <w:sz w:val="24"/>
              </w:rPr>
              <w:t xml:space="preserve"> </w:t>
            </w:r>
            <w:r w:rsidRPr="00285D72">
              <w:rPr>
                <w:sz w:val="24"/>
              </w:rPr>
              <w:t>учебных</w:t>
            </w:r>
            <w:r w:rsidRPr="00285D72">
              <w:rPr>
                <w:spacing w:val="-3"/>
                <w:sz w:val="24"/>
              </w:rPr>
              <w:t xml:space="preserve"> </w:t>
            </w:r>
            <w:r w:rsidRPr="00285D72">
              <w:rPr>
                <w:sz w:val="24"/>
              </w:rPr>
              <w:t>часов:</w:t>
            </w:r>
          </w:p>
          <w:p w:rsidR="00E246E4" w:rsidRPr="00285D72" w:rsidRDefault="00BC727D">
            <w:pPr>
              <w:pStyle w:val="TableParagraph"/>
              <w:numPr>
                <w:ilvl w:val="0"/>
                <w:numId w:val="9"/>
              </w:numPr>
              <w:tabs>
                <w:tab w:val="left" w:pos="409"/>
              </w:tabs>
              <w:spacing w:line="274" w:lineRule="exact"/>
              <w:ind w:hanging="301"/>
              <w:jc w:val="both"/>
              <w:rPr>
                <w:sz w:val="24"/>
              </w:rPr>
            </w:pPr>
            <w:r w:rsidRPr="00285D72">
              <w:rPr>
                <w:sz w:val="24"/>
              </w:rPr>
              <w:t>класс</w:t>
            </w:r>
            <w:r w:rsidRPr="00285D72">
              <w:rPr>
                <w:spacing w:val="-3"/>
                <w:sz w:val="24"/>
              </w:rPr>
              <w:t xml:space="preserve"> </w:t>
            </w:r>
            <w:r w:rsidRPr="00285D72">
              <w:rPr>
                <w:sz w:val="24"/>
              </w:rPr>
              <w:t>–</w:t>
            </w:r>
            <w:r w:rsidRPr="00285D72">
              <w:rPr>
                <w:spacing w:val="-7"/>
                <w:sz w:val="24"/>
              </w:rPr>
              <w:t xml:space="preserve"> </w:t>
            </w:r>
            <w:r w:rsidRPr="00285D72">
              <w:rPr>
                <w:sz w:val="24"/>
              </w:rPr>
              <w:t>170</w:t>
            </w:r>
            <w:r w:rsidRPr="00285D72">
              <w:rPr>
                <w:spacing w:val="-1"/>
                <w:sz w:val="24"/>
              </w:rPr>
              <w:t xml:space="preserve"> </w:t>
            </w:r>
            <w:r w:rsidRPr="00285D72">
              <w:rPr>
                <w:sz w:val="24"/>
              </w:rPr>
              <w:t>часов</w:t>
            </w:r>
            <w:r w:rsidRPr="00285D72">
              <w:rPr>
                <w:spacing w:val="-2"/>
                <w:sz w:val="24"/>
              </w:rPr>
              <w:t xml:space="preserve"> </w:t>
            </w:r>
            <w:r w:rsidRPr="00285D72">
              <w:rPr>
                <w:sz w:val="24"/>
              </w:rPr>
              <w:t>(5</w:t>
            </w:r>
            <w:r w:rsidRPr="00285D72">
              <w:rPr>
                <w:spacing w:val="-6"/>
                <w:sz w:val="24"/>
              </w:rPr>
              <w:t xml:space="preserve"> </w:t>
            </w:r>
            <w:r w:rsidRPr="00285D72">
              <w:rPr>
                <w:sz w:val="24"/>
              </w:rPr>
              <w:t>часов</w:t>
            </w:r>
            <w:r w:rsidRPr="00285D72">
              <w:rPr>
                <w:spacing w:val="-3"/>
                <w:sz w:val="24"/>
              </w:rPr>
              <w:t xml:space="preserve"> </w:t>
            </w:r>
            <w:r w:rsidRPr="00285D72">
              <w:rPr>
                <w:sz w:val="24"/>
              </w:rPr>
              <w:t>в</w:t>
            </w:r>
            <w:r w:rsidRPr="00285D72">
              <w:rPr>
                <w:spacing w:val="-4"/>
                <w:sz w:val="24"/>
              </w:rPr>
              <w:t xml:space="preserve"> </w:t>
            </w:r>
            <w:r w:rsidRPr="00285D72">
              <w:rPr>
                <w:sz w:val="24"/>
              </w:rPr>
              <w:t>неделю);</w:t>
            </w:r>
          </w:p>
          <w:p w:rsidR="00E246E4" w:rsidRPr="00285D72" w:rsidRDefault="00BC727D">
            <w:pPr>
              <w:pStyle w:val="TableParagraph"/>
              <w:numPr>
                <w:ilvl w:val="0"/>
                <w:numId w:val="9"/>
              </w:numPr>
              <w:tabs>
                <w:tab w:val="left" w:pos="409"/>
              </w:tabs>
              <w:spacing w:line="275" w:lineRule="exact"/>
              <w:ind w:hanging="301"/>
              <w:jc w:val="both"/>
              <w:rPr>
                <w:sz w:val="24"/>
              </w:rPr>
            </w:pPr>
            <w:r w:rsidRPr="00285D72">
              <w:rPr>
                <w:sz w:val="24"/>
              </w:rPr>
              <w:t>класс</w:t>
            </w:r>
            <w:r w:rsidRPr="00285D72">
              <w:rPr>
                <w:spacing w:val="-3"/>
                <w:sz w:val="24"/>
              </w:rPr>
              <w:t xml:space="preserve"> </w:t>
            </w:r>
            <w:r w:rsidRPr="00285D72">
              <w:rPr>
                <w:sz w:val="24"/>
              </w:rPr>
              <w:t>–</w:t>
            </w:r>
            <w:r w:rsidRPr="00285D72">
              <w:rPr>
                <w:spacing w:val="-7"/>
                <w:sz w:val="24"/>
              </w:rPr>
              <w:t xml:space="preserve"> </w:t>
            </w:r>
            <w:r w:rsidRPr="00285D72">
              <w:rPr>
                <w:sz w:val="24"/>
              </w:rPr>
              <w:t>170</w:t>
            </w:r>
            <w:r w:rsidRPr="00285D72">
              <w:rPr>
                <w:spacing w:val="-1"/>
                <w:sz w:val="24"/>
              </w:rPr>
              <w:t xml:space="preserve"> </w:t>
            </w:r>
            <w:r w:rsidRPr="00285D72">
              <w:rPr>
                <w:sz w:val="24"/>
              </w:rPr>
              <w:t>часов</w:t>
            </w:r>
            <w:r w:rsidRPr="00285D72">
              <w:rPr>
                <w:spacing w:val="-2"/>
                <w:sz w:val="24"/>
              </w:rPr>
              <w:t xml:space="preserve"> </w:t>
            </w:r>
            <w:r w:rsidRPr="00285D72">
              <w:rPr>
                <w:sz w:val="24"/>
              </w:rPr>
              <w:t>(5</w:t>
            </w:r>
            <w:r w:rsidRPr="00285D72">
              <w:rPr>
                <w:spacing w:val="-6"/>
                <w:sz w:val="24"/>
              </w:rPr>
              <w:t xml:space="preserve"> </w:t>
            </w:r>
            <w:r w:rsidRPr="00285D72">
              <w:rPr>
                <w:sz w:val="24"/>
              </w:rPr>
              <w:t>часов</w:t>
            </w:r>
            <w:r w:rsidRPr="00285D72">
              <w:rPr>
                <w:spacing w:val="-3"/>
                <w:sz w:val="24"/>
              </w:rPr>
              <w:t xml:space="preserve"> </w:t>
            </w:r>
            <w:r w:rsidRPr="00285D72">
              <w:rPr>
                <w:sz w:val="24"/>
              </w:rPr>
              <w:t>в</w:t>
            </w:r>
            <w:r w:rsidRPr="00285D72">
              <w:rPr>
                <w:spacing w:val="-4"/>
                <w:sz w:val="24"/>
              </w:rPr>
              <w:t xml:space="preserve"> </w:t>
            </w:r>
            <w:r w:rsidRPr="00285D72">
              <w:rPr>
                <w:sz w:val="24"/>
              </w:rPr>
              <w:t>неделю).</w:t>
            </w:r>
          </w:p>
          <w:p w:rsidR="00E246E4" w:rsidRPr="00285D72" w:rsidRDefault="00BC727D">
            <w:pPr>
              <w:pStyle w:val="TableParagraph"/>
              <w:spacing w:line="235" w:lineRule="auto"/>
              <w:ind w:right="3657" w:firstLine="360"/>
              <w:rPr>
                <w:sz w:val="24"/>
              </w:rPr>
            </w:pPr>
            <w:r w:rsidRPr="00285D72">
              <w:rPr>
                <w:sz w:val="24"/>
              </w:rPr>
              <w:t>На изучение математики в 10—11 классах на углубленным уровне отводится 476 часов:</w:t>
            </w:r>
            <w:r w:rsidRPr="00285D72">
              <w:rPr>
                <w:spacing w:val="-57"/>
                <w:sz w:val="24"/>
              </w:rPr>
              <w:t xml:space="preserve"> </w:t>
            </w:r>
            <w:r w:rsidRPr="00285D72">
              <w:rPr>
                <w:sz w:val="24"/>
              </w:rPr>
              <w:t>10</w:t>
            </w:r>
            <w:r w:rsidRPr="00285D72">
              <w:rPr>
                <w:spacing w:val="-1"/>
                <w:sz w:val="24"/>
              </w:rPr>
              <w:t xml:space="preserve"> </w:t>
            </w:r>
            <w:r w:rsidRPr="00285D72">
              <w:rPr>
                <w:sz w:val="24"/>
              </w:rPr>
              <w:t>класс</w:t>
            </w:r>
            <w:r w:rsidRPr="00285D72">
              <w:rPr>
                <w:spacing w:val="-1"/>
                <w:sz w:val="24"/>
              </w:rPr>
              <w:t xml:space="preserve"> </w:t>
            </w:r>
            <w:r w:rsidRPr="00285D72">
              <w:rPr>
                <w:sz w:val="24"/>
              </w:rPr>
              <w:t>–</w:t>
            </w:r>
            <w:r w:rsidRPr="00285D72">
              <w:rPr>
                <w:spacing w:val="-5"/>
                <w:sz w:val="24"/>
              </w:rPr>
              <w:t xml:space="preserve"> </w:t>
            </w:r>
            <w:r w:rsidRPr="00285D72">
              <w:rPr>
                <w:sz w:val="24"/>
              </w:rPr>
              <w:t>272 часа</w:t>
            </w:r>
            <w:r w:rsidRPr="00285D72">
              <w:rPr>
                <w:spacing w:val="-5"/>
                <w:sz w:val="24"/>
              </w:rPr>
              <w:t xml:space="preserve"> </w:t>
            </w:r>
            <w:r w:rsidRPr="00285D72">
              <w:rPr>
                <w:sz w:val="24"/>
              </w:rPr>
              <w:t>(8</w:t>
            </w:r>
            <w:r w:rsidRPr="00285D72">
              <w:rPr>
                <w:spacing w:val="-5"/>
                <w:sz w:val="24"/>
              </w:rPr>
              <w:t xml:space="preserve"> </w:t>
            </w:r>
            <w:r w:rsidRPr="00285D72">
              <w:rPr>
                <w:sz w:val="24"/>
              </w:rPr>
              <w:t>часов</w:t>
            </w:r>
            <w:r w:rsidRPr="00285D72">
              <w:rPr>
                <w:spacing w:val="-1"/>
                <w:sz w:val="24"/>
              </w:rPr>
              <w:t xml:space="preserve"> </w:t>
            </w:r>
            <w:r w:rsidRPr="00285D72">
              <w:rPr>
                <w:sz w:val="24"/>
              </w:rPr>
              <w:t>в</w:t>
            </w:r>
            <w:r w:rsidRPr="00285D72">
              <w:rPr>
                <w:spacing w:val="-3"/>
                <w:sz w:val="24"/>
              </w:rPr>
              <w:t xml:space="preserve"> </w:t>
            </w:r>
            <w:r w:rsidRPr="00285D72">
              <w:rPr>
                <w:sz w:val="24"/>
              </w:rPr>
              <w:t>неделю);</w:t>
            </w:r>
          </w:p>
          <w:p w:rsidR="00E246E4" w:rsidRPr="00285D72" w:rsidRDefault="00BC727D">
            <w:pPr>
              <w:pStyle w:val="TableParagraph"/>
              <w:spacing w:before="1" w:line="263" w:lineRule="exact"/>
              <w:rPr>
                <w:sz w:val="24"/>
              </w:rPr>
            </w:pPr>
            <w:r w:rsidRPr="00285D72">
              <w:rPr>
                <w:sz w:val="24"/>
              </w:rPr>
              <w:t>11</w:t>
            </w:r>
            <w:r w:rsidRPr="00285D72">
              <w:rPr>
                <w:spacing w:val="-1"/>
                <w:sz w:val="24"/>
              </w:rPr>
              <w:t xml:space="preserve"> </w:t>
            </w:r>
            <w:r w:rsidRPr="00285D72">
              <w:rPr>
                <w:sz w:val="24"/>
              </w:rPr>
              <w:t>класс</w:t>
            </w:r>
            <w:r w:rsidRPr="00285D72">
              <w:rPr>
                <w:spacing w:val="-2"/>
                <w:sz w:val="24"/>
              </w:rPr>
              <w:t xml:space="preserve"> </w:t>
            </w:r>
            <w:r w:rsidRPr="00285D72">
              <w:rPr>
                <w:sz w:val="24"/>
              </w:rPr>
              <w:t>–</w:t>
            </w:r>
            <w:r w:rsidRPr="00285D72">
              <w:rPr>
                <w:spacing w:val="-5"/>
                <w:sz w:val="24"/>
              </w:rPr>
              <w:t xml:space="preserve"> </w:t>
            </w:r>
            <w:r w:rsidRPr="00285D72">
              <w:rPr>
                <w:sz w:val="24"/>
              </w:rPr>
              <w:t>204</w:t>
            </w:r>
            <w:r w:rsidRPr="00285D72">
              <w:rPr>
                <w:spacing w:val="-1"/>
                <w:sz w:val="24"/>
              </w:rPr>
              <w:t xml:space="preserve"> </w:t>
            </w:r>
            <w:r w:rsidRPr="00285D72">
              <w:rPr>
                <w:sz w:val="24"/>
              </w:rPr>
              <w:t>часа</w:t>
            </w:r>
            <w:r w:rsidRPr="00285D72">
              <w:rPr>
                <w:spacing w:val="-6"/>
                <w:sz w:val="24"/>
              </w:rPr>
              <w:t xml:space="preserve"> </w:t>
            </w:r>
            <w:r w:rsidRPr="00285D72">
              <w:rPr>
                <w:sz w:val="24"/>
              </w:rPr>
              <w:t>(6</w:t>
            </w:r>
            <w:r w:rsidRPr="00285D72">
              <w:rPr>
                <w:spacing w:val="-5"/>
                <w:sz w:val="24"/>
              </w:rPr>
              <w:t xml:space="preserve"> </w:t>
            </w:r>
            <w:r w:rsidRPr="00285D72">
              <w:rPr>
                <w:sz w:val="24"/>
              </w:rPr>
              <w:t>часов</w:t>
            </w:r>
            <w:r w:rsidRPr="00285D72">
              <w:rPr>
                <w:spacing w:val="-2"/>
                <w:sz w:val="24"/>
              </w:rPr>
              <w:t xml:space="preserve"> </w:t>
            </w:r>
            <w:r w:rsidRPr="00285D72">
              <w:rPr>
                <w:sz w:val="24"/>
              </w:rPr>
              <w:t>в</w:t>
            </w:r>
            <w:r w:rsidRPr="00285D72">
              <w:rPr>
                <w:spacing w:val="-3"/>
                <w:sz w:val="24"/>
              </w:rPr>
              <w:t xml:space="preserve"> </w:t>
            </w:r>
            <w:r w:rsidRPr="00285D72">
              <w:rPr>
                <w:sz w:val="24"/>
              </w:rPr>
              <w:t>неделю).</w:t>
            </w:r>
          </w:p>
        </w:tc>
      </w:tr>
      <w:tr w:rsidR="00E246E4">
        <w:trPr>
          <w:trHeight w:val="2484"/>
        </w:trPr>
        <w:tc>
          <w:tcPr>
            <w:tcW w:w="2208" w:type="dxa"/>
          </w:tcPr>
          <w:p w:rsidR="00E246E4" w:rsidRDefault="00BC727D">
            <w:pPr>
              <w:pStyle w:val="TableParagraph"/>
              <w:spacing w:line="269" w:lineRule="exact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3182" w:type="dxa"/>
          </w:tcPr>
          <w:p w:rsidR="00E246E4" w:rsidRDefault="00BC727D">
            <w:pPr>
              <w:pStyle w:val="TableParagraph"/>
              <w:ind w:right="94" w:firstLine="300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 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246E4" w:rsidRDefault="00BC727D">
            <w:pPr>
              <w:pStyle w:val="TableParagraph"/>
              <w:ind w:right="94" w:firstLine="300"/>
              <w:rPr>
                <w:sz w:val="24"/>
              </w:rPr>
            </w:pPr>
            <w:r>
              <w:rPr>
                <w:sz w:val="24"/>
              </w:rPr>
              <w:t xml:space="preserve">Результаты </w:t>
            </w:r>
            <w:r>
              <w:rPr>
                <w:i/>
                <w:sz w:val="24"/>
              </w:rPr>
              <w:t xml:space="preserve">базового уровня </w:t>
            </w:r>
            <w:r>
              <w:rPr>
                <w:sz w:val="24"/>
              </w:rPr>
              <w:t>изучения учебного предмета «Информатика» ориентированы в первую очередь на 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функциональную грамотность, получение компетентностей для повседневной жизни и общего развития,</w:t>
            </w:r>
            <w:r w:rsidR="00285D72">
              <w:rPr>
                <w:sz w:val="24"/>
              </w:rPr>
              <w:t xml:space="preserve"> </w:t>
            </w:r>
            <w:r>
              <w:rPr>
                <w:sz w:val="24"/>
              </w:rPr>
              <w:t>которые включают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E246E4" w:rsidRDefault="00BC72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 w:rsidR="00285D72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E246E4" w:rsidRDefault="00BC727D">
            <w:pPr>
              <w:pStyle w:val="TableParagraph"/>
              <w:spacing w:line="270" w:lineRule="atLeast"/>
              <w:ind w:right="284"/>
              <w:rPr>
                <w:sz w:val="24"/>
              </w:rPr>
            </w:pPr>
            <w:r>
              <w:rPr>
                <w:spacing w:val="-1"/>
                <w:sz w:val="24"/>
              </w:rPr>
              <w:t>умение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типовые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 w:rsidR="00285D72">
              <w:rPr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</w:tc>
      </w:tr>
    </w:tbl>
    <w:p w:rsidR="00E246E4" w:rsidRDefault="00E246E4">
      <w:pPr>
        <w:spacing w:line="270" w:lineRule="atLeast"/>
        <w:rPr>
          <w:sz w:val="24"/>
        </w:rPr>
        <w:sectPr w:rsidR="00E246E4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13182"/>
      </w:tblGrid>
      <w:tr w:rsidR="00E246E4" w:rsidTr="00BC727D">
        <w:trPr>
          <w:trHeight w:val="7503"/>
        </w:trPr>
        <w:tc>
          <w:tcPr>
            <w:tcW w:w="2208" w:type="dxa"/>
          </w:tcPr>
          <w:p w:rsidR="00E246E4" w:rsidRDefault="00E246E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2" w:type="dxa"/>
          </w:tcPr>
          <w:p w:rsidR="00E246E4" w:rsidRDefault="00BC727D">
            <w:pPr>
              <w:pStyle w:val="TableParagraph"/>
              <w:ind w:right="531"/>
              <w:rPr>
                <w:sz w:val="24"/>
              </w:rPr>
            </w:pPr>
            <w:r>
              <w:rPr>
                <w:sz w:val="24"/>
              </w:rPr>
              <w:t>осознание рамок изучаемой предметной области, ограниченности методов и инструментов, типичных</w:t>
            </w:r>
            <w:r w:rsidR="00285D72">
              <w:rPr>
                <w:sz w:val="24"/>
              </w:rPr>
              <w:t xml:space="preserve"> </w:t>
            </w:r>
            <w:r>
              <w:rPr>
                <w:sz w:val="24"/>
              </w:rPr>
              <w:t>связей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  <w:p w:rsidR="00E246E4" w:rsidRDefault="00BC727D">
            <w:pPr>
              <w:pStyle w:val="TableParagraph"/>
              <w:ind w:right="96" w:firstLine="300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программе среднего общего образования на изучение информатики на базовом уровне в 10–11 классах отводится 68 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гуманитарном, естественно-научном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социально-экономического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  <w:p w:rsidR="00E246E4" w:rsidRDefault="00BC727D">
            <w:pPr>
              <w:pStyle w:val="TableParagraph"/>
              <w:ind w:right="100" w:firstLine="30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углублённого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уровня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 областях.</w:t>
            </w:r>
          </w:p>
          <w:p w:rsidR="00E246E4" w:rsidRDefault="00BC727D">
            <w:pPr>
              <w:pStyle w:val="TableParagraph"/>
              <w:ind w:right="94" w:firstLine="300"/>
              <w:rPr>
                <w:sz w:val="24"/>
              </w:rPr>
            </w:pPr>
            <w:r>
              <w:rPr>
                <w:sz w:val="24"/>
              </w:rPr>
              <w:t>Основная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учебного предмета «Информатика» на углублённом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10–11 классах должно обеспечить:</w:t>
            </w:r>
          </w:p>
          <w:p w:rsidR="00E246E4" w:rsidRDefault="00BC727D">
            <w:pPr>
              <w:pStyle w:val="TableParagraph"/>
              <w:ind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мировоззрения, основанного на понимании роли информатики, информационных и 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E246E4" w:rsidRDefault="00BC727D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алгоритмического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</w:p>
          <w:p w:rsidR="00E246E4" w:rsidRDefault="00BC727D">
            <w:pPr>
              <w:pStyle w:val="TableParagraph"/>
              <w:spacing w:before="5"/>
              <w:ind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проверять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</w:p>
          <w:p w:rsidR="00E246E4" w:rsidRDefault="00BC727D">
            <w:pPr>
              <w:pStyle w:val="TableParagraph"/>
              <w:spacing w:before="2"/>
              <w:ind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 экономического, политического, культурного, юридического, природного, эргономического, медицинского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контекстов информационных технологий;</w:t>
            </w:r>
          </w:p>
          <w:p w:rsidR="00E246E4" w:rsidRDefault="00BC727D">
            <w:pPr>
              <w:pStyle w:val="TableParagraph"/>
              <w:spacing w:before="6"/>
              <w:ind w:right="103"/>
              <w:rPr>
                <w:sz w:val="24"/>
              </w:rPr>
            </w:pPr>
            <w:r>
              <w:rPr>
                <w:sz w:val="24"/>
              </w:rPr>
              <w:t>принятие правовых и этических аспектов информационных технологий, осознание ответственности людей, вовлечённых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использование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систем, распространение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E246E4" w:rsidRDefault="00BC727D">
            <w:pPr>
              <w:pStyle w:val="TableParagraph"/>
              <w:spacing w:before="5"/>
              <w:ind w:right="9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к саморазвитию.</w:t>
            </w:r>
          </w:p>
          <w:p w:rsidR="00E246E4" w:rsidRDefault="00BC727D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выделяются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раздела: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грамотность»,</w:t>
            </w:r>
          </w:p>
          <w:p w:rsidR="00E246E4" w:rsidRDefault="00BC72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«Алгоритмы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программирование»,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технологии»</w:t>
            </w:r>
          </w:p>
          <w:p w:rsidR="00E246E4" w:rsidRDefault="00BC727D" w:rsidP="00BC727D">
            <w:pPr>
              <w:pStyle w:val="TableParagraph"/>
              <w:spacing w:line="270" w:lineRule="atLeast"/>
              <w:ind w:right="98" w:firstLine="600"/>
              <w:rPr>
                <w:sz w:val="24"/>
              </w:rPr>
            </w:pPr>
            <w:r>
              <w:rPr>
                <w:sz w:val="24"/>
              </w:rPr>
              <w:t>Общее число часов для изучения информатики: в 10 классе – 34 часа (1 час в неделю),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34 часа (1 час в неделю.</w:t>
            </w:r>
          </w:p>
        </w:tc>
      </w:tr>
      <w:tr w:rsidR="00E246E4">
        <w:trPr>
          <w:trHeight w:val="828"/>
        </w:trPr>
        <w:tc>
          <w:tcPr>
            <w:tcW w:w="2208" w:type="dxa"/>
          </w:tcPr>
          <w:p w:rsidR="00E246E4" w:rsidRDefault="00BC727D">
            <w:pPr>
              <w:pStyle w:val="TableParagraph"/>
              <w:spacing w:line="269" w:lineRule="exact"/>
              <w:ind w:left="671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3182" w:type="dxa"/>
          </w:tcPr>
          <w:p w:rsidR="00E246E4" w:rsidRDefault="00BC727D">
            <w:pPr>
              <w:pStyle w:val="TableParagraph"/>
              <w:tabs>
                <w:tab w:val="left" w:pos="10374"/>
              </w:tabs>
              <w:ind w:right="93" w:firstLine="300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основе 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воспитания,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</w:p>
          <w:p w:rsidR="00E246E4" w:rsidRDefault="00BC727D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непосредственному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 w:rsidR="00285D72">
              <w:rPr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</w:tr>
    </w:tbl>
    <w:p w:rsidR="00E246E4" w:rsidRDefault="00E246E4">
      <w:pPr>
        <w:spacing w:line="263" w:lineRule="exact"/>
        <w:rPr>
          <w:sz w:val="24"/>
        </w:rPr>
        <w:sectPr w:rsidR="00E246E4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13182"/>
      </w:tblGrid>
      <w:tr w:rsidR="00E246E4">
        <w:trPr>
          <w:trHeight w:val="10214"/>
        </w:trPr>
        <w:tc>
          <w:tcPr>
            <w:tcW w:w="2208" w:type="dxa"/>
          </w:tcPr>
          <w:p w:rsidR="00E246E4" w:rsidRDefault="00E246E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2" w:type="dxa"/>
          </w:tcPr>
          <w:p w:rsidR="00E246E4" w:rsidRDefault="00BC727D">
            <w:pPr>
              <w:pStyle w:val="TableParagraph"/>
              <w:ind w:right="94" w:firstLine="300"/>
              <w:rPr>
                <w:sz w:val="24"/>
              </w:rPr>
            </w:pPr>
            <w:r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 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опыта. Она служит важным ресурсом самоидентификации личности в окружающем социуме, культурной среде от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 до уровня своей страны и мира в целом. История дает возможность познания и понимания человека и общества в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E246E4" w:rsidRDefault="00BC727D">
            <w:pPr>
              <w:pStyle w:val="TableParagraph"/>
              <w:ind w:right="93" w:firstLine="300"/>
              <w:rPr>
                <w:sz w:val="24"/>
              </w:rPr>
            </w:pPr>
            <w:r>
              <w:rPr>
                <w:sz w:val="24"/>
              </w:rPr>
              <w:t>Целью школьного исторического образования является формирование и развитие личности школьника, способного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 и определению своих ценностных ориентиров на основе осмысления и освоения исторического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страны и человечества в целом, активно и творчески применяющего исторические знания и предметные умения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и социальной практике. Данная цель предполагает формирование у обучающихся целостной картины российской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истории, понимание места и роли современной России в мире, важности вклада каждого её народа, его культуры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 историю страны и мировую историю, формирование личностной позиции по отношению к прошлому и настоящему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E246E4" w:rsidRDefault="00BC727D">
            <w:pPr>
              <w:pStyle w:val="TableParagraph"/>
              <w:ind w:right="2238" w:firstLine="30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ступени среднего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базовый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</w:t>
            </w:r>
            <w:r>
              <w:rPr>
                <w:sz w:val="24"/>
              </w:rPr>
              <w:t>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68 часов 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246E4" w:rsidRDefault="00BC72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E246E4" w:rsidRDefault="00BC727D">
            <w:pPr>
              <w:pStyle w:val="TableParagraph"/>
              <w:ind w:right="93" w:firstLine="360"/>
              <w:rPr>
                <w:sz w:val="24"/>
              </w:rPr>
            </w:pPr>
            <w:r>
              <w:rPr>
                <w:sz w:val="24"/>
              </w:rPr>
              <w:t xml:space="preserve">Изучение истории на </w:t>
            </w:r>
            <w:r>
              <w:rPr>
                <w:i/>
                <w:sz w:val="24"/>
              </w:rPr>
              <w:t xml:space="preserve">углубленном уровне </w:t>
            </w:r>
            <w:r>
              <w:rPr>
                <w:sz w:val="24"/>
              </w:rPr>
              <w:t>на ступени среднего общего образования предполагается расширение задач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параметрам:</w:t>
            </w:r>
          </w:p>
          <w:p w:rsidR="00E246E4" w:rsidRDefault="00BC727D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углубление социализации обучающихся, формирование гражданской ответственности и социальной</w:t>
            </w:r>
            <w:r w:rsidR="00285D72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культуры, адекватной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 современного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E246E4" w:rsidRDefault="00BC727D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</w:p>
          <w:p w:rsidR="00E246E4" w:rsidRDefault="00BC727D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демократических 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E246E4" w:rsidRDefault="00BC727D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обусловленности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взаимосвязи,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«прошлое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будущее»;</w:t>
            </w:r>
          </w:p>
          <w:p w:rsidR="00E246E4" w:rsidRDefault="00BC727D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работа с комплексами источников исторической и социальной информации, развитие учебно-проектной деятельности;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курсах 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приобретение первичного 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246E4" w:rsidRDefault="00BC727D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версий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дискуссионных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прошлого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современности);</w:t>
            </w:r>
          </w:p>
          <w:p w:rsidR="00E246E4" w:rsidRDefault="00BC727D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</w:p>
          <w:p w:rsidR="00E246E4" w:rsidRDefault="00BC727D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 углубленных курсах — элементы ориентации на продолжение образования в образовательных организациях 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профиля.</w:t>
            </w:r>
          </w:p>
          <w:p w:rsidR="00E246E4" w:rsidRDefault="00E246E4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</w:tbl>
    <w:p w:rsidR="00E246E4" w:rsidRDefault="00E246E4">
      <w:pPr>
        <w:spacing w:line="263" w:lineRule="exact"/>
        <w:rPr>
          <w:sz w:val="24"/>
        </w:rPr>
        <w:sectPr w:rsidR="00E246E4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13182"/>
      </w:tblGrid>
      <w:tr w:rsidR="00E246E4">
        <w:trPr>
          <w:trHeight w:val="275"/>
        </w:trPr>
        <w:tc>
          <w:tcPr>
            <w:tcW w:w="2208" w:type="dxa"/>
          </w:tcPr>
          <w:p w:rsidR="00E246E4" w:rsidRDefault="00E246E4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3182" w:type="dxa"/>
          </w:tcPr>
          <w:p w:rsidR="00E246E4" w:rsidRDefault="00E246E4" w:rsidP="00BC727D">
            <w:pPr>
              <w:pStyle w:val="TableParagraph"/>
              <w:spacing w:line="256" w:lineRule="exact"/>
              <w:ind w:left="0"/>
              <w:jc w:val="left"/>
              <w:rPr>
                <w:sz w:val="24"/>
              </w:rPr>
            </w:pPr>
          </w:p>
        </w:tc>
      </w:tr>
      <w:tr w:rsidR="00E246E4">
        <w:trPr>
          <w:trHeight w:val="9937"/>
        </w:trPr>
        <w:tc>
          <w:tcPr>
            <w:tcW w:w="2208" w:type="dxa"/>
          </w:tcPr>
          <w:p w:rsidR="00E246E4" w:rsidRDefault="00BC727D">
            <w:pPr>
              <w:pStyle w:val="TableParagraph"/>
              <w:spacing w:line="269" w:lineRule="exact"/>
              <w:ind w:left="239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3182" w:type="dxa"/>
          </w:tcPr>
          <w:p w:rsidR="00E246E4" w:rsidRDefault="00BC727D">
            <w:pPr>
              <w:pStyle w:val="TableParagraph"/>
              <w:ind w:right="97" w:firstLine="300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на уровне среднего общего образования разработана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</w:t>
            </w:r>
            <w:r w:rsidR="00285D7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программы, представленных в ФГОС СОО, в соответствии с концепцией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«Обществознание»,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246E4" w:rsidRDefault="00BC727D">
            <w:pPr>
              <w:pStyle w:val="TableParagraph"/>
              <w:ind w:right="94" w:firstLine="42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молодёжи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правомерному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  <w:r w:rsidR="00285D72">
              <w:rPr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значимости.</w:t>
            </w:r>
          </w:p>
          <w:p w:rsidR="00E246E4" w:rsidRDefault="00BC727D">
            <w:pPr>
              <w:pStyle w:val="TableParagraph"/>
              <w:ind w:right="93" w:firstLine="300"/>
              <w:rPr>
                <w:sz w:val="24"/>
              </w:rPr>
            </w:pPr>
            <w:r>
              <w:rPr>
                <w:sz w:val="24"/>
              </w:rPr>
              <w:t>Содержание учебного предмета ориентируется на систему теоретических знаний, традиционные ценности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представленные на базовом уровне, и</w:t>
            </w:r>
            <w:r w:rsidR="00285D72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обеспечивает преемственность по отношению к обществоведческому 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основного общего образования путём углублённого изучения ряда социальных процессов и явлений. Наряду с 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вводится ряд новых, более сложных компонентов содержания, включающих знания, социальные навыки, нормы и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 w:rsidR="00285D72">
              <w:rPr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 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 жизни.</w:t>
            </w:r>
          </w:p>
          <w:p w:rsidR="00E246E4" w:rsidRDefault="00BC727D">
            <w:pPr>
              <w:pStyle w:val="TableParagraph"/>
              <w:ind w:right="92" w:firstLine="300"/>
              <w:rPr>
                <w:sz w:val="24"/>
              </w:rPr>
            </w:pPr>
            <w:r>
              <w:rPr>
                <w:sz w:val="24"/>
              </w:rPr>
              <w:t>Разделы курса отражают основы различных социальных наук.</w:t>
            </w:r>
            <w:r w:rsidR="00285D72">
              <w:rPr>
                <w:sz w:val="24"/>
              </w:rPr>
              <w:t xml:space="preserve"> </w:t>
            </w:r>
            <w:r>
              <w:rPr>
                <w:sz w:val="24"/>
              </w:rPr>
              <w:t>Углубление теоретических представлений сопровождается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созданием условий для развития</w:t>
            </w:r>
            <w:r>
              <w:rPr>
                <w:sz w:val="24"/>
              </w:rPr>
              <w:t xml:space="preserve"> 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(способов)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адаптированными,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85D72">
              <w:rPr>
                <w:sz w:val="24"/>
              </w:rPr>
              <w:t xml:space="preserve"> </w:t>
            </w:r>
            <w:r>
              <w:rPr>
                <w:sz w:val="24"/>
              </w:rPr>
              <w:t>неадаптированными 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возрастания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роли</w:t>
            </w:r>
            <w:r>
              <w:rPr>
                <w:sz w:val="24"/>
              </w:rPr>
              <w:t xml:space="preserve"> массовых 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познавательную деятельность,</w:t>
            </w:r>
            <w:r>
              <w:rPr>
                <w:sz w:val="24"/>
              </w:rPr>
              <w:t xml:space="preserve"> опирающуюся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85D72">
              <w:rPr>
                <w:sz w:val="24"/>
              </w:rPr>
              <w:t xml:space="preserve"> </w:t>
            </w:r>
            <w:r>
              <w:rPr>
                <w:sz w:val="24"/>
              </w:rPr>
              <w:t>цифровую среду,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визуализированные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 w:rsidR="00285D72">
              <w:rPr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E246E4" w:rsidRDefault="00BC727D">
            <w:pPr>
              <w:pStyle w:val="TableParagraph"/>
              <w:ind w:right="95" w:firstLine="27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 w:rsidR="00285D72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 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246E4" w:rsidRDefault="00BC727D">
            <w:pPr>
              <w:pStyle w:val="TableParagraph"/>
              <w:ind w:right="94" w:firstLine="30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практик, изменения их интересов и социальных запросов содержание учебного предмета на углублённом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 обучающимся активность, позволяющую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общественно значимых, в том числе волонтёрских,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высшего образования.</w:t>
            </w:r>
          </w:p>
          <w:p w:rsidR="00E246E4" w:rsidRDefault="00BC727D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Целями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 углублённого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E246E4" w:rsidRDefault="00BC727D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моральным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закреплённым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 позиций и приоритетов личности в период ранней юности, правового сознания, политической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жизни: семейной,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профессиональной;</w:t>
            </w:r>
          </w:p>
          <w:p w:rsidR="00E246E4" w:rsidRDefault="00BC727D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опирающейся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социокультурное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многообразие,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246E4" w:rsidRDefault="00BC727D">
            <w:pPr>
              <w:pStyle w:val="TableParagraph"/>
              <w:spacing w:line="263" w:lineRule="exact"/>
              <w:ind w:left="468"/>
              <w:rPr>
                <w:sz w:val="24"/>
              </w:rPr>
            </w:pPr>
            <w:r>
              <w:rPr>
                <w:spacing w:val="-1"/>
                <w:sz w:val="24"/>
              </w:rPr>
              <w:t>институтов,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субъекта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</w:tc>
      </w:tr>
    </w:tbl>
    <w:p w:rsidR="00E246E4" w:rsidRDefault="00E246E4">
      <w:pPr>
        <w:spacing w:line="263" w:lineRule="exact"/>
        <w:rPr>
          <w:sz w:val="24"/>
        </w:rPr>
        <w:sectPr w:rsidR="00E246E4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13182"/>
      </w:tblGrid>
      <w:tr w:rsidR="00E246E4">
        <w:trPr>
          <w:trHeight w:val="4968"/>
        </w:trPr>
        <w:tc>
          <w:tcPr>
            <w:tcW w:w="2208" w:type="dxa"/>
          </w:tcPr>
          <w:p w:rsidR="00E246E4" w:rsidRDefault="00E246E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2" w:type="dxa"/>
          </w:tcPr>
          <w:p w:rsidR="00E246E4" w:rsidRDefault="00BC727D">
            <w:pPr>
              <w:pStyle w:val="TableParagraph"/>
              <w:spacing w:line="269" w:lineRule="exact"/>
              <w:ind w:left="468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E246E4" w:rsidRDefault="00BC727D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неадаптированных, цифровых и традиционных) для решения образовательных задач и взаимодействия с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средой, выполнения типичных социальных ролей, выбора стратегий поведения в конкретных ситуациях 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коммуникации, достижения личных финансовых целей, взаимодействия с государственными органами, финансовыми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организациями;</w:t>
            </w:r>
          </w:p>
          <w:p w:rsidR="00E246E4" w:rsidRDefault="00BC727D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овладение навыками познавательной рефлексии как осознания совершаемых действий и мыслительных процессов,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 границ своего знания и незнания, новых познавательных задач и средств их достижения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 (способов) социального познания, ценностных ориентиров, элементов научной методологии; 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 применения полученных знаний и умений в различных областях общественной жизни и в сферах 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политическими,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правовыми,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финансово-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экономическими и другими социальными институтами и решения значимых для</w:t>
            </w:r>
            <w:r w:rsidR="00285D72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 задач, реализации 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потенциала; расширение палитры способов познавательной, коммуникативной, практической деятельности, 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участия</w:t>
            </w:r>
            <w:r w:rsidR="00285D72">
              <w:rPr>
                <w:sz w:val="24"/>
              </w:rPr>
              <w:t xml:space="preserve"> </w:t>
            </w:r>
            <w:r>
              <w:rPr>
                <w:sz w:val="24"/>
              </w:rPr>
              <w:t>в жизни общества, профессионального выбора, поступления в образовательные организации, реализующие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 w:rsidR="00285D72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социально-гуманитарной подготовки.</w:t>
            </w:r>
          </w:p>
          <w:p w:rsidR="00E246E4" w:rsidRDefault="00BC727D">
            <w:pPr>
              <w:pStyle w:val="TableParagraph"/>
              <w:spacing w:before="1"/>
              <w:ind w:left="916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  <w:p w:rsidR="00E246E4" w:rsidRDefault="00BC727D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rPr>
                <w:sz w:val="24"/>
              </w:rPr>
            </w:pPr>
            <w:r>
              <w:rPr>
                <w:spacing w:val="-6"/>
                <w:sz w:val="24"/>
              </w:rPr>
              <w:t>на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базовом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уровне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136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часов: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классе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68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часов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(2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часа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неделю),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11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классе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68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часов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(2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часа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неделю);</w:t>
            </w:r>
          </w:p>
          <w:p w:rsidR="00E246E4" w:rsidRDefault="00BC727D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line="263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на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углубленном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272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часов(4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(4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E246E4">
        <w:trPr>
          <w:trHeight w:val="5797"/>
        </w:trPr>
        <w:tc>
          <w:tcPr>
            <w:tcW w:w="2208" w:type="dxa"/>
          </w:tcPr>
          <w:p w:rsidR="00E246E4" w:rsidRDefault="00BC727D">
            <w:pPr>
              <w:pStyle w:val="TableParagraph"/>
              <w:spacing w:line="269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3182" w:type="dxa"/>
          </w:tcPr>
          <w:p w:rsidR="00E246E4" w:rsidRDefault="00BC727D">
            <w:pPr>
              <w:pStyle w:val="TableParagraph"/>
              <w:ind w:right="94" w:firstLine="30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285D72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духовно-нравственного развития,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рабочей программе воспитания и подлежит непосредственному </w:t>
            </w:r>
            <w:r>
              <w:rPr>
                <w:sz w:val="24"/>
              </w:rPr>
              <w:t>применению при реализации 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E246E4" w:rsidRDefault="00BC727D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E246E4" w:rsidRDefault="00BC727D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воспитание чувства патриотизма, взаимопонимания с другими народами, уважения культуры разных стран и регионов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 ценностных ориентаций личности посредством ознакомления с важнейшими проблемами современности, c 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составной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 сообщества;</w:t>
            </w:r>
          </w:p>
          <w:p w:rsidR="00E246E4" w:rsidRDefault="00BC727D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воспитание экологической культуры на основе приобретения знаний о взаимосвязи</w:t>
            </w:r>
            <w:r w:rsidR="00285D72">
              <w:rPr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 и локальном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 и</w:t>
            </w:r>
            <w:r w:rsidR="00285D72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 ценностного отношения к проблемам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  <w:r w:rsidR="00285D72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  <w:p w:rsidR="00E246E4" w:rsidRDefault="00BC727D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мира,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E246E4" w:rsidRDefault="00BC727D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развитие познавательных интересов, навыков самопознания, интеллектуальных и творческих способностей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иумений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E246E4" w:rsidRDefault="00BC727D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 устойчивого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E246E4" w:rsidRDefault="00BC727D">
            <w:pPr>
              <w:pStyle w:val="TableParagraph"/>
              <w:ind w:right="95" w:firstLine="3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географии на уровне основного общего образования, в том числе в формировании основных видов учебной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E246E4" w:rsidRDefault="00BC727D">
            <w:pPr>
              <w:pStyle w:val="TableParagraph"/>
              <w:spacing w:line="263" w:lineRule="exact"/>
              <w:ind w:left="40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 w:rsidR="00285D7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  <w:tr w:rsidR="00E246E4">
        <w:trPr>
          <w:trHeight w:val="2484"/>
        </w:trPr>
        <w:tc>
          <w:tcPr>
            <w:tcW w:w="2208" w:type="dxa"/>
          </w:tcPr>
          <w:p w:rsidR="00E246E4" w:rsidRDefault="00BC727D">
            <w:pPr>
              <w:pStyle w:val="TableParagraph"/>
              <w:spacing w:line="269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Физика</w:t>
            </w:r>
          </w:p>
        </w:tc>
        <w:tc>
          <w:tcPr>
            <w:tcW w:w="13182" w:type="dxa"/>
          </w:tcPr>
          <w:p w:rsidR="00E246E4" w:rsidRDefault="00BC727D">
            <w:pPr>
              <w:pStyle w:val="TableParagraph"/>
              <w:ind w:right="95" w:firstLine="30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 (ФГОС СОО),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 рабочей программы воспитания и Концепции преподавания учебного предмета «Физика» в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реализующих основные</w:t>
            </w:r>
            <w:r w:rsidR="00285D72">
              <w:rPr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E246E4" w:rsidRDefault="00BC727D">
            <w:pPr>
              <w:pStyle w:val="TableParagraph"/>
              <w:ind w:right="95" w:firstLine="300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 классов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 соответствует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</w:p>
          <w:p w:rsidR="00E246E4" w:rsidRDefault="00BC727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</w:tc>
      </w:tr>
    </w:tbl>
    <w:p w:rsidR="00E246E4" w:rsidRDefault="00E246E4">
      <w:pPr>
        <w:spacing w:line="263" w:lineRule="exact"/>
        <w:rPr>
          <w:sz w:val="24"/>
        </w:rPr>
        <w:sectPr w:rsidR="00E246E4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13182"/>
      </w:tblGrid>
      <w:tr w:rsidR="00E246E4">
        <w:trPr>
          <w:trHeight w:val="3588"/>
        </w:trPr>
        <w:tc>
          <w:tcPr>
            <w:tcW w:w="2208" w:type="dxa"/>
          </w:tcPr>
          <w:p w:rsidR="00E246E4" w:rsidRDefault="00E246E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2" w:type="dxa"/>
          </w:tcPr>
          <w:p w:rsidR="00E246E4" w:rsidRDefault="00BC727D">
            <w:pPr>
              <w:pStyle w:val="TableParagraph"/>
              <w:ind w:right="94" w:firstLine="300"/>
              <w:rPr>
                <w:sz w:val="24"/>
              </w:rPr>
            </w:pPr>
            <w:r>
              <w:rPr>
                <w:sz w:val="24"/>
              </w:rPr>
              <w:t>Стержневыми элементами курса физики средней школы являются физические теории (формирование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 построения физической теории, роли фундаментальных законов и принципов в современных представлениях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 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E246E4" w:rsidRDefault="00BC727D">
            <w:pPr>
              <w:pStyle w:val="TableParagraph"/>
              <w:ind w:right="91" w:firstLine="295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ФГОС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является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обязательным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 базовом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уровне </w:t>
            </w:r>
            <w:r>
              <w:rPr>
                <w:sz w:val="24"/>
              </w:rPr>
              <w:t>в объёме 136 часов за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E246E4" w:rsidRDefault="00BC727D">
            <w:pPr>
              <w:pStyle w:val="TableParagraph"/>
              <w:ind w:right="94" w:firstLine="3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углублённый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профиля.</w:t>
            </w:r>
          </w:p>
          <w:p w:rsidR="00E246E4" w:rsidRDefault="00BC727D">
            <w:pPr>
              <w:pStyle w:val="TableParagraph"/>
              <w:ind w:right="97" w:firstLine="27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 (5 часов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170 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 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E246E4" w:rsidRDefault="00BC727D">
            <w:pPr>
              <w:pStyle w:val="TableParagraph"/>
              <w:spacing w:line="270" w:lineRule="atLeast"/>
              <w:ind w:right="103" w:firstLine="300"/>
              <w:rPr>
                <w:sz w:val="24"/>
              </w:rPr>
            </w:pPr>
            <w:r>
              <w:rPr>
                <w:sz w:val="24"/>
              </w:rPr>
              <w:t>Предлагаемый в программе по физике перечень лабораторных и практических работ является рекомендованным,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 лабораторных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опытов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учётом 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E246E4">
        <w:trPr>
          <w:trHeight w:val="6624"/>
        </w:trPr>
        <w:tc>
          <w:tcPr>
            <w:tcW w:w="2208" w:type="dxa"/>
          </w:tcPr>
          <w:p w:rsidR="00E246E4" w:rsidRDefault="00BC727D">
            <w:pPr>
              <w:pStyle w:val="TableParagraph"/>
              <w:spacing w:line="269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3182" w:type="dxa"/>
          </w:tcPr>
          <w:p w:rsidR="00E246E4" w:rsidRDefault="00BC727D">
            <w:pPr>
              <w:pStyle w:val="TableParagraph"/>
              <w:ind w:right="93" w:firstLine="300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основе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 от 29.12.2012 № 273-ФЗ «Об образовании в Российской Федерации», Требований к результатам освоения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 образования, с учётом «Концепции</w:t>
            </w:r>
            <w:r w:rsidR="00285D72"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преподавания учебного предмета «Химия» в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 Российской Федерации, реализующих основные общеобразовательные программы» и основных 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246E4" w:rsidRDefault="00BC727D">
            <w:pPr>
              <w:pStyle w:val="TableParagraph"/>
              <w:ind w:right="92" w:firstLine="300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 общему химическому образованию ключевые ценности, которые отражают государственные, общественные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 потребности. Этим определяется сущность общей стратегии</w:t>
            </w:r>
            <w:r w:rsidR="00285D7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</w:t>
            </w:r>
            <w:proofErr w:type="gramStart"/>
            <w:r>
              <w:rPr>
                <w:sz w:val="24"/>
              </w:rPr>
              <w:t>воспитания и развития</w:t>
            </w:r>
            <w:proofErr w:type="gramEnd"/>
            <w:r>
              <w:rPr>
                <w:sz w:val="24"/>
              </w:rPr>
              <w:t xml:space="preserve">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средствами учебного предмета «Химия». В ходе </w:t>
            </w:r>
            <w:proofErr w:type="gramStart"/>
            <w:r>
              <w:rPr>
                <w:sz w:val="24"/>
              </w:rPr>
              <w:t>изучения предмета</w:t>
            </w:r>
            <w:proofErr w:type="gramEnd"/>
            <w:r>
              <w:rPr>
                <w:sz w:val="24"/>
              </w:rPr>
              <w:t xml:space="preserve"> учащиеся познакомятся с основами органической химии.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изомерии,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 различных классов. Также учащиеся познакомятся на базовом уровне с различными областями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 базовой науки: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неорганической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химии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включением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общей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химии)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обеспечивает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 w:rsidR="00285D72">
              <w:rPr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  <w:p w:rsidR="00E246E4" w:rsidRDefault="00BC727D">
            <w:pPr>
              <w:pStyle w:val="TableParagraph"/>
              <w:ind w:right="94" w:firstLine="300"/>
              <w:rPr>
                <w:sz w:val="24"/>
              </w:rPr>
            </w:pPr>
            <w:r>
              <w:rPr>
                <w:sz w:val="24"/>
              </w:rPr>
              <w:t xml:space="preserve">На ступени среднего общего образования на изучение химии </w:t>
            </w:r>
            <w:r>
              <w:rPr>
                <w:i/>
                <w:sz w:val="24"/>
              </w:rPr>
              <w:t xml:space="preserve">на базовом уровне </w:t>
            </w:r>
            <w:r>
              <w:rPr>
                <w:sz w:val="24"/>
              </w:rPr>
              <w:t>отведено 68 учебных часов, по 2 часа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10 и 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E246E4" w:rsidRDefault="00BC727D">
            <w:pPr>
              <w:pStyle w:val="TableParagraph"/>
              <w:ind w:right="93" w:firstLine="300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химии (углублённый уровень) составлена на основе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 от 29 12 2012 № 273-ФЗ «Об образовании в Российской Федерации», Требований к результатам освоения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Концепциипреподавания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E246E4" w:rsidRDefault="00BC727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организациях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</w:tc>
      </w:tr>
    </w:tbl>
    <w:p w:rsidR="00E246E4" w:rsidRDefault="00E246E4">
      <w:pPr>
        <w:spacing w:line="263" w:lineRule="exact"/>
        <w:rPr>
          <w:sz w:val="24"/>
        </w:rPr>
        <w:sectPr w:rsidR="00E246E4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13182"/>
      </w:tblGrid>
      <w:tr w:rsidR="00E246E4">
        <w:trPr>
          <w:trHeight w:val="3312"/>
        </w:trPr>
        <w:tc>
          <w:tcPr>
            <w:tcW w:w="2208" w:type="dxa"/>
          </w:tcPr>
          <w:p w:rsidR="00E246E4" w:rsidRDefault="00E246E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2" w:type="dxa"/>
          </w:tcPr>
          <w:p w:rsidR="00E246E4" w:rsidRDefault="00BC727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246E4" w:rsidRDefault="00BC727D">
            <w:pPr>
              <w:pStyle w:val="TableParagraph"/>
              <w:ind w:right="92" w:firstLine="300"/>
              <w:rPr>
                <w:sz w:val="24"/>
              </w:rPr>
            </w:pPr>
            <w:r>
              <w:rPr>
                <w:sz w:val="24"/>
              </w:rPr>
              <w:t>В соответствии с концептуальными положениями ФГОС СОО о назначении предметов базового и углублённого</w:t>
            </w:r>
            <w:r w:rsidR="00285D72">
              <w:rPr>
                <w:sz w:val="24"/>
              </w:rPr>
              <w:t xml:space="preserve"> </w:t>
            </w:r>
            <w:r>
              <w:rPr>
                <w:sz w:val="24"/>
              </w:rPr>
              <w:t>уровней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дифференцированного обучения на завершающей ступени школы (10—11 классы) учебный предмет «Химия»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углублённого изучения направлен на реализацию преемственности с последующим</w:t>
            </w:r>
            <w:r w:rsidR="00285D72">
              <w:rPr>
                <w:sz w:val="24"/>
              </w:rPr>
              <w:t xml:space="preserve"> </w:t>
            </w:r>
            <w:r>
              <w:rPr>
                <w:sz w:val="24"/>
              </w:rPr>
              <w:t>этапом получения 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рамках изучения специальных естественно-научных и химических</w:t>
            </w:r>
            <w:r w:rsidR="00285D72">
              <w:rPr>
                <w:sz w:val="24"/>
              </w:rPr>
              <w:t xml:space="preserve"> </w:t>
            </w:r>
            <w:r>
              <w:rPr>
                <w:sz w:val="24"/>
              </w:rPr>
              <w:t>дисциплин в вузах и организациях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 В этой связи изучение предмета «Химия» ориентировано преимущественно на 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углубление теоретической и практической подготовки обучающихся, выбравших определённый профиль обучения,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:rsidR="00E246E4" w:rsidRDefault="00BC727D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Составляющими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углублённые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E246E4" w:rsidRDefault="00BC727D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«Органическая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неорганическая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химия».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объёме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нагрузки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E246E4">
        <w:trPr>
          <w:trHeight w:val="6634"/>
        </w:trPr>
        <w:tc>
          <w:tcPr>
            <w:tcW w:w="2208" w:type="dxa"/>
          </w:tcPr>
          <w:p w:rsidR="00E246E4" w:rsidRDefault="00BC727D">
            <w:pPr>
              <w:pStyle w:val="TableParagraph"/>
              <w:spacing w:line="269" w:lineRule="exact"/>
              <w:ind w:left="621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3182" w:type="dxa"/>
          </w:tcPr>
          <w:p w:rsidR="00E246E4" w:rsidRDefault="00BC727D">
            <w:pPr>
              <w:pStyle w:val="TableParagraph"/>
              <w:ind w:right="92" w:firstLine="300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составлена на основе Федерального закона от 29.1 .2012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 «Об образовании в Российской Федерации», Федерального</w:t>
            </w:r>
            <w:r w:rsidR="00285D72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образования, Концепции преподавания учебного</w:t>
            </w:r>
            <w:r w:rsidR="00285D7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 «Биология» и основных положений федеральной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246E4" w:rsidRDefault="00BC727D">
            <w:pPr>
              <w:pStyle w:val="TableParagraph"/>
              <w:ind w:right="92" w:firstLine="2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Структурирование </w:t>
            </w:r>
            <w:r>
              <w:rPr>
                <w:sz w:val="24"/>
              </w:rPr>
              <w:t>содержания учебного материала в программе осуществлено с учётом приоритетного значения</w:t>
            </w:r>
            <w:r w:rsidR="00285D72">
              <w:rPr>
                <w:sz w:val="24"/>
              </w:rPr>
              <w:t xml:space="preserve"> </w:t>
            </w:r>
            <w:r>
              <w:rPr>
                <w:sz w:val="24"/>
              </w:rPr>
              <w:t>знаний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отличительных особенностях живой природы, о её уровневой организации и эволюции. В соответствии</w:t>
            </w:r>
            <w:r w:rsidR="00285D72">
              <w:rPr>
                <w:sz w:val="24"/>
              </w:rPr>
              <w:t xml:space="preserve"> </w:t>
            </w:r>
            <w:r>
              <w:rPr>
                <w:sz w:val="24"/>
              </w:rPr>
              <w:t>с этим в 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мира», «Эволюция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 природы»,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«Экосистемы и присущие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закономерности».</w:t>
            </w:r>
          </w:p>
          <w:p w:rsidR="00E246E4" w:rsidRDefault="00BC727D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базовом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уровне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E246E4" w:rsidRDefault="00BC727D">
            <w:pPr>
              <w:pStyle w:val="TableParagraph"/>
              <w:ind w:right="97" w:firstLine="600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углублённом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уровне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структурно-функциональной организации живых систем разного ранга и приобретение умений использовать эти знания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 интереса к определённой области профессиональной деятельности, связанной с биологией, или к 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заведения для продолжения биологического образования.</w:t>
            </w:r>
          </w:p>
          <w:p w:rsidR="00E246E4" w:rsidRDefault="00BC727D">
            <w:pPr>
              <w:pStyle w:val="TableParagraph"/>
              <w:ind w:right="103" w:firstLine="600"/>
              <w:rPr>
                <w:sz w:val="24"/>
              </w:rPr>
            </w:pPr>
            <w:r>
              <w:rPr>
                <w:spacing w:val="-1"/>
                <w:sz w:val="24"/>
              </w:rPr>
              <w:t>Достижение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</w:p>
          <w:p w:rsidR="00E246E4" w:rsidRDefault="00BC727D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освоение обучающимися системы биологических знаний: об основных биологических теориях, концепциях, гипотезах,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(клетка,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биогеоценоз,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открытиях и современных исследованиях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биологии;</w:t>
            </w:r>
          </w:p>
          <w:p w:rsidR="00E246E4" w:rsidRDefault="00BC727D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ознакомление обучающихся с методами познания живой природы: исследовательскими методами биологических 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(молекулярной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палеонтологии,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экологии);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(наблюдение,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измерение, эксперимент, моделирование);</w:t>
            </w:r>
          </w:p>
        </w:tc>
      </w:tr>
    </w:tbl>
    <w:p w:rsidR="00E246E4" w:rsidRDefault="00E246E4">
      <w:pPr>
        <w:spacing w:line="276" w:lineRule="exact"/>
        <w:jc w:val="both"/>
        <w:rPr>
          <w:sz w:val="24"/>
        </w:rPr>
        <w:sectPr w:rsidR="00E246E4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13182"/>
      </w:tblGrid>
      <w:tr w:rsidR="00E246E4">
        <w:trPr>
          <w:trHeight w:val="8303"/>
        </w:trPr>
        <w:tc>
          <w:tcPr>
            <w:tcW w:w="2208" w:type="dxa"/>
          </w:tcPr>
          <w:p w:rsidR="00E246E4" w:rsidRDefault="00E246E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2" w:type="dxa"/>
          </w:tcPr>
          <w:p w:rsidR="00E246E4" w:rsidRDefault="00BC727D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информацию; пользоваться биологической терминологией и символикой; устанавливать связь между развитием биологии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социально-экономическими и экологическими проблемами человечества; оценивать последствия своей 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отношению к окружающей природной среде, собственному здоровью и здоровью окружающих людей; обосновывать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меры профилактики инфекционных заболеваний, правила поведения в природе и обеспечения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научные открытия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биологии;</w:t>
            </w:r>
          </w:p>
          <w:p w:rsidR="00E246E4" w:rsidRDefault="00BC727D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3" w:line="237" w:lineRule="auto"/>
              <w:ind w:right="102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выдающимися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современными исследованиями в биологии, решаемыми ею проблемами, методологией биологического 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экспериментальных исследований, решения биологических задач, моделирования биологических объектов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:rsidR="00E246E4" w:rsidRDefault="00BC727D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2" w:line="235" w:lineRule="auto"/>
              <w:ind w:right="91"/>
              <w:rPr>
                <w:sz w:val="24"/>
              </w:rPr>
            </w:pPr>
            <w:r>
              <w:rPr>
                <w:sz w:val="24"/>
              </w:rPr>
              <w:t>воспитание у обучающихся ценностного отношения к живой природе в целом и к отдельным её объектам и явлениям;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экологической, генетической грамотности, общей культуры поведения в природе; интеграции 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E246E4" w:rsidRDefault="00BC727D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приобретение обучающимися компетентности в рациональном природопользовании (соблюдение правил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(соблюдения мер профилактики заболеваний, обеспечение безопасности жизнедеятельности в чрезвычайных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E246E4" w:rsidRDefault="00BC727D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1" w:line="235" w:lineRule="auto"/>
              <w:ind w:right="10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способствующей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последующему профессиональному самоопределению, в соответствии с индивидуальными интересами и потребностями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E246E4" w:rsidRDefault="00BC727D">
            <w:pPr>
              <w:pStyle w:val="TableParagraph"/>
              <w:ind w:right="102" w:firstLine="60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углубленном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классе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E246E4" w:rsidRDefault="00BC727D">
            <w:pPr>
              <w:pStyle w:val="TableParagraph"/>
              <w:spacing w:before="1"/>
              <w:ind w:right="95" w:firstLine="600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и направленности на продолжение биологического образования в организациях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246E4" w:rsidRDefault="00BC727D">
            <w:pPr>
              <w:pStyle w:val="TableParagraph"/>
              <w:ind w:right="96" w:firstLine="600"/>
              <w:rPr>
                <w:sz w:val="24"/>
              </w:rPr>
            </w:pP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работ. Также участие обучающихся в выполнении проектных и учебно-исследовательских работ, 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</w:p>
        </w:tc>
      </w:tr>
      <w:tr w:rsidR="00E246E4">
        <w:trPr>
          <w:trHeight w:val="1915"/>
        </w:trPr>
        <w:tc>
          <w:tcPr>
            <w:tcW w:w="2208" w:type="dxa"/>
          </w:tcPr>
          <w:p w:rsidR="00E246E4" w:rsidRDefault="00BC727D">
            <w:pPr>
              <w:pStyle w:val="TableParagraph"/>
              <w:ind w:left="645" w:right="471" w:hanging="147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3182" w:type="dxa"/>
          </w:tcPr>
          <w:p w:rsidR="00E246E4" w:rsidRDefault="00BC727D">
            <w:pPr>
              <w:pStyle w:val="TableParagraph"/>
              <w:spacing w:line="237" w:lineRule="auto"/>
              <w:ind w:right="93" w:firstLine="300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среднего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246E4" w:rsidRDefault="00BC727D">
            <w:pPr>
              <w:pStyle w:val="TableParagraph"/>
              <w:spacing w:line="271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  <w:p w:rsidR="00E246E4" w:rsidRDefault="00BC727D">
            <w:pPr>
              <w:pStyle w:val="TableParagraph"/>
              <w:spacing w:line="26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</w:tc>
      </w:tr>
    </w:tbl>
    <w:p w:rsidR="00E246E4" w:rsidRDefault="00E246E4">
      <w:pPr>
        <w:spacing w:line="263" w:lineRule="exact"/>
        <w:jc w:val="right"/>
        <w:rPr>
          <w:sz w:val="24"/>
        </w:rPr>
        <w:sectPr w:rsidR="00E246E4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13182"/>
      </w:tblGrid>
      <w:tr w:rsidR="00E246E4">
        <w:trPr>
          <w:trHeight w:val="1932"/>
        </w:trPr>
        <w:tc>
          <w:tcPr>
            <w:tcW w:w="2208" w:type="dxa"/>
          </w:tcPr>
          <w:p w:rsidR="00E246E4" w:rsidRDefault="00E246E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2" w:type="dxa"/>
          </w:tcPr>
          <w:p w:rsidR="00E246E4" w:rsidRDefault="00BC727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стандарта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E246E4" w:rsidRDefault="00BC727D">
            <w:pPr>
              <w:pStyle w:val="TableParagraph"/>
              <w:spacing w:line="270" w:lineRule="atLeast"/>
              <w:ind w:right="91" w:firstLine="300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204 часа (3 часа в неделю), из которых 136 часов (2 часа в неделю)</w:t>
            </w:r>
            <w:r w:rsidR="00285D72">
              <w:rPr>
                <w:sz w:val="24"/>
              </w:rPr>
              <w:t xml:space="preserve"> </w:t>
            </w:r>
            <w:r>
              <w:rPr>
                <w:sz w:val="24"/>
              </w:rPr>
              <w:t>отводятся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инвариантных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модулей.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285D72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Вариативные модули рабочей программы, включая и модуль «Базовая физическая подготовка», могут быть реализованы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246E4">
        <w:trPr>
          <w:trHeight w:val="8281"/>
        </w:trPr>
        <w:tc>
          <w:tcPr>
            <w:tcW w:w="2208" w:type="dxa"/>
          </w:tcPr>
          <w:p w:rsidR="00E246E4" w:rsidRDefault="00BC727D">
            <w:pPr>
              <w:pStyle w:val="TableParagraph"/>
              <w:spacing w:line="269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E246E4" w:rsidRDefault="00BC727D">
            <w:pPr>
              <w:pStyle w:val="TableParagraph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E246E4" w:rsidRDefault="00285D72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и защиты Родины</w:t>
            </w:r>
          </w:p>
        </w:tc>
        <w:tc>
          <w:tcPr>
            <w:tcW w:w="13182" w:type="dxa"/>
          </w:tcPr>
          <w:p w:rsidR="00E246E4" w:rsidRDefault="00BC727D">
            <w:pPr>
              <w:pStyle w:val="TableParagraph"/>
              <w:ind w:left="211" w:right="197" w:firstLine="30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 w:rsidR="00285D72">
              <w:rPr>
                <w:sz w:val="24"/>
              </w:rPr>
              <w:t>и защиты Родины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 w:rsidR="00285D72">
              <w:rPr>
                <w:sz w:val="24"/>
              </w:rPr>
              <w:t>ОБЗР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 на основе требований к результатам освоения программы сред Программа обеспечивает реализацию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знаний и формирования у них навыков в области безопасности жизнедеятельности при переходе с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образования; предполагает освоение содержания материала в логике последовательного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 опасности: опасная ситуация, экстремальная ситуация, чрезвычайная</w:t>
            </w:r>
            <w:r w:rsidR="00285D72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ситуация – и разумного построения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и группового безопасного поведения в повседневной жизни с учётом актуальных вызовов и угроз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:rsidR="00E246E4" w:rsidRDefault="00BC727D">
            <w:pPr>
              <w:pStyle w:val="TableParagraph"/>
              <w:ind w:left="211" w:right="208" w:firstLine="300"/>
              <w:rPr>
                <w:sz w:val="24"/>
              </w:rPr>
            </w:pPr>
            <w:r>
              <w:rPr>
                <w:sz w:val="24"/>
              </w:rPr>
              <w:t>Целью изучения учебного предмета ОБЖ на уровне среднего общего образования является достижение 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E246E4" w:rsidRDefault="00BC727D">
            <w:pPr>
              <w:pStyle w:val="TableParagraph"/>
              <w:ind w:left="211" w:right="202" w:firstLine="300"/>
              <w:rPr>
                <w:sz w:val="24"/>
              </w:rPr>
            </w:pPr>
            <w:r>
              <w:rPr>
                <w:sz w:val="24"/>
              </w:rPr>
              <w:t>В целях обеспечения преемственности в изучении учебного предмета ОБЖ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федеральная рабочая программа предполагает внедрение универсальной структурно-логической схемы изучения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модулей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(тематических линий) в парадигме безопасной жизнедеятельности: </w:t>
            </w:r>
            <w:r>
              <w:rPr>
                <w:sz w:val="24"/>
              </w:rPr>
              <w:t>«Предвидеть опасность,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 действовать».</w:t>
            </w:r>
          </w:p>
          <w:p w:rsidR="00E246E4" w:rsidRDefault="00BC727D">
            <w:pPr>
              <w:pStyle w:val="TableParagraph"/>
              <w:ind w:left="211" w:right="203" w:firstLine="300"/>
              <w:rPr>
                <w:sz w:val="24"/>
              </w:rPr>
            </w:pPr>
            <w:r>
              <w:rPr>
                <w:sz w:val="24"/>
              </w:rPr>
              <w:t>В программе ОБЖ содержание учебного предмета ОБЖ структурно представлено десятью модулями (тематическими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линиями),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обеспечивающими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непрерывность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 w:rsidR="00285D7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образования:</w:t>
            </w:r>
          </w:p>
          <w:p w:rsidR="00E246E4" w:rsidRDefault="00BC727D">
            <w:pPr>
              <w:pStyle w:val="TableParagraph"/>
              <w:ind w:right="3733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 №2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E246E4" w:rsidRDefault="00BC72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E246E4" w:rsidRDefault="00BC727D">
            <w:pPr>
              <w:pStyle w:val="TableParagraph"/>
              <w:ind w:right="2813"/>
              <w:jc w:val="left"/>
              <w:rPr>
                <w:sz w:val="24"/>
              </w:rPr>
            </w:pPr>
            <w:r>
              <w:rPr>
                <w:sz w:val="24"/>
              </w:rPr>
              <w:t>Модуль №4 «Безопасность в общественных местах»</w:t>
            </w:r>
            <w:r w:rsidR="00285D72">
              <w:rPr>
                <w:sz w:val="24"/>
              </w:rPr>
              <w:t xml:space="preserve"> </w:t>
            </w:r>
            <w:r>
              <w:rPr>
                <w:sz w:val="24"/>
              </w:rPr>
              <w:t>Модуль №5 «Безопасность в природной среде»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 «Здоровье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сохранить.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  <w:p w:rsidR="00E246E4" w:rsidRDefault="00BC72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E246E4" w:rsidRDefault="00BC72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пространстве»</w:t>
            </w:r>
          </w:p>
          <w:p w:rsidR="00E246E4" w:rsidRDefault="00BC727D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Модуль №9 «Основы противодействия экстремизму и терроризму» него общего образования, представленных в ФГОС 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федеральной 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воспитания,</w:t>
            </w:r>
            <w:r w:rsidR="00285D7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Концепции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жизнедеятельности»</w:t>
            </w:r>
            <w:r>
              <w:rPr>
                <w:spacing w:val="-57"/>
                <w:sz w:val="24"/>
              </w:rPr>
              <w:t xml:space="preserve"> </w:t>
            </w:r>
            <w:r w:rsidR="00285D72">
              <w:rPr>
                <w:spacing w:val="-57"/>
                <w:sz w:val="24"/>
              </w:rPr>
              <w:t xml:space="preserve">  </w:t>
            </w:r>
            <w:proofErr w:type="gramEnd"/>
            <w:r>
              <w:rPr>
                <w:sz w:val="24"/>
              </w:rPr>
              <w:t>и</w:t>
            </w:r>
            <w:r w:rsidR="00285D72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предусматривает непосредственное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  <w:p w:rsidR="00E246E4" w:rsidRDefault="00BC727D">
            <w:pPr>
              <w:pStyle w:val="TableParagraph"/>
              <w:spacing w:line="276" w:lineRule="exact"/>
              <w:ind w:left="511" w:right="180" w:hanging="404"/>
              <w:rPr>
                <w:sz w:val="24"/>
              </w:rPr>
            </w:pPr>
            <w:r>
              <w:rPr>
                <w:sz w:val="24"/>
              </w:rPr>
              <w:t>Модуль №10 «Взаимодействие личности, общества и государства в обеспечении безопасности жизни и здоровья населения».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285D72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E246E4" w:rsidRDefault="00E246E4">
      <w:pPr>
        <w:spacing w:line="276" w:lineRule="exact"/>
        <w:rPr>
          <w:sz w:val="24"/>
        </w:rPr>
        <w:sectPr w:rsidR="00E246E4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13182"/>
      </w:tblGrid>
      <w:tr w:rsidR="00E246E4">
        <w:trPr>
          <w:trHeight w:val="3036"/>
        </w:trPr>
        <w:tc>
          <w:tcPr>
            <w:tcW w:w="2208" w:type="dxa"/>
          </w:tcPr>
          <w:p w:rsidR="00E246E4" w:rsidRDefault="00E246E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2" w:type="dxa"/>
          </w:tcPr>
          <w:p w:rsidR="00E246E4" w:rsidRDefault="00BC727D">
            <w:pPr>
              <w:pStyle w:val="TableParagraph"/>
              <w:spacing w:line="269" w:lineRule="exact"/>
              <w:ind w:left="211"/>
              <w:rPr>
                <w:sz w:val="24"/>
              </w:rPr>
            </w:pP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E246E4" w:rsidRDefault="00BC727D">
            <w:pPr>
              <w:pStyle w:val="TableParagraph"/>
              <w:ind w:left="211" w:right="198" w:firstLine="3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Для формирования практических </w:t>
            </w:r>
            <w:r>
              <w:rPr>
                <w:sz w:val="24"/>
              </w:rPr>
              <w:t>навыков в области военной службы в соответствии с Приказом Министра 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подготовки по основам военной службы в образовательных учреждениях среднего (полного)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пунктах»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организуются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сборы.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 5 дней продолжительностью 35 часов.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ситуация, чрезвычайная ситуация – и разумного построения модели индивидуального и группового безопасного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вызовов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угроз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природной,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:rsidR="00E246E4" w:rsidRDefault="00BC727D">
            <w:pPr>
              <w:pStyle w:val="TableParagraph"/>
              <w:spacing w:before="1" w:line="263" w:lineRule="exact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сферах.</w:t>
            </w:r>
          </w:p>
        </w:tc>
      </w:tr>
    </w:tbl>
    <w:p w:rsidR="00137C42" w:rsidRDefault="00137C42"/>
    <w:sectPr w:rsidR="00137C42">
      <w:pgSz w:w="16840" w:h="11910" w:orient="landscape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299A"/>
    <w:multiLevelType w:val="hybridMultilevel"/>
    <w:tmpl w:val="533463E8"/>
    <w:lvl w:ilvl="0" w:tplc="1A6CF684">
      <w:numFmt w:val="bullet"/>
      <w:lvlText w:val="•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EAC184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2" w:tplc="92FAFAAC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3" w:tplc="3322F3B8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793C87E6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5" w:tplc="212E23F8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6" w:tplc="5A2A9000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  <w:lvl w:ilvl="7" w:tplc="B9A69FDA">
      <w:numFmt w:val="bullet"/>
      <w:lvlText w:val="•"/>
      <w:lvlJc w:val="left"/>
      <w:pPr>
        <w:ind w:left="9358" w:hanging="360"/>
      </w:pPr>
      <w:rPr>
        <w:rFonts w:hint="default"/>
        <w:lang w:val="ru-RU" w:eastAsia="en-US" w:bidi="ar-SA"/>
      </w:rPr>
    </w:lvl>
    <w:lvl w:ilvl="8" w:tplc="DB9C8C32">
      <w:numFmt w:val="bullet"/>
      <w:lvlText w:val="•"/>
      <w:lvlJc w:val="left"/>
      <w:pPr>
        <w:ind w:left="1062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2271607"/>
    <w:multiLevelType w:val="hybridMultilevel"/>
    <w:tmpl w:val="749C083C"/>
    <w:lvl w:ilvl="0" w:tplc="606A2E8A">
      <w:numFmt w:val="bullet"/>
      <w:lvlText w:val="•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828D72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2" w:tplc="B3380E5A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3" w:tplc="FBA6A2EE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1AE05A90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5" w:tplc="B9A6ACD8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6" w:tplc="4F724826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  <w:lvl w:ilvl="7" w:tplc="41782464">
      <w:numFmt w:val="bullet"/>
      <w:lvlText w:val="•"/>
      <w:lvlJc w:val="left"/>
      <w:pPr>
        <w:ind w:left="9358" w:hanging="360"/>
      </w:pPr>
      <w:rPr>
        <w:rFonts w:hint="default"/>
        <w:lang w:val="ru-RU" w:eastAsia="en-US" w:bidi="ar-SA"/>
      </w:rPr>
    </w:lvl>
    <w:lvl w:ilvl="8" w:tplc="575E1A34">
      <w:numFmt w:val="bullet"/>
      <w:lvlText w:val="•"/>
      <w:lvlJc w:val="left"/>
      <w:pPr>
        <w:ind w:left="1062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38452ED"/>
    <w:multiLevelType w:val="hybridMultilevel"/>
    <w:tmpl w:val="2A22B404"/>
    <w:lvl w:ilvl="0" w:tplc="85D4880E">
      <w:numFmt w:val="bullet"/>
      <w:lvlText w:val="•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EE1FA0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2" w:tplc="B7F4804E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3" w:tplc="D97AB3A8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A6E2BD32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5" w:tplc="CE8435B2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6" w:tplc="418C20B0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  <w:lvl w:ilvl="7" w:tplc="83583194">
      <w:numFmt w:val="bullet"/>
      <w:lvlText w:val="•"/>
      <w:lvlJc w:val="left"/>
      <w:pPr>
        <w:ind w:left="9358" w:hanging="360"/>
      </w:pPr>
      <w:rPr>
        <w:rFonts w:hint="default"/>
        <w:lang w:val="ru-RU" w:eastAsia="en-US" w:bidi="ar-SA"/>
      </w:rPr>
    </w:lvl>
    <w:lvl w:ilvl="8" w:tplc="40D23860">
      <w:numFmt w:val="bullet"/>
      <w:lvlText w:val="•"/>
      <w:lvlJc w:val="left"/>
      <w:pPr>
        <w:ind w:left="1062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3F43BFB"/>
    <w:multiLevelType w:val="hybridMultilevel"/>
    <w:tmpl w:val="B0D2FEA6"/>
    <w:lvl w:ilvl="0" w:tplc="DA660A8C">
      <w:numFmt w:val="bullet"/>
      <w:lvlText w:val="•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D03E5A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2" w:tplc="5CC8EC92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3" w:tplc="269A63CA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C6F682F4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5" w:tplc="31A885C0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6" w:tplc="A1A02212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  <w:lvl w:ilvl="7" w:tplc="82A2FEDA">
      <w:numFmt w:val="bullet"/>
      <w:lvlText w:val="•"/>
      <w:lvlJc w:val="left"/>
      <w:pPr>
        <w:ind w:left="9358" w:hanging="360"/>
      </w:pPr>
      <w:rPr>
        <w:rFonts w:hint="default"/>
        <w:lang w:val="ru-RU" w:eastAsia="en-US" w:bidi="ar-SA"/>
      </w:rPr>
    </w:lvl>
    <w:lvl w:ilvl="8" w:tplc="ACFEFD78">
      <w:numFmt w:val="bullet"/>
      <w:lvlText w:val="•"/>
      <w:lvlJc w:val="left"/>
      <w:pPr>
        <w:ind w:left="1062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E420870"/>
    <w:multiLevelType w:val="hybridMultilevel"/>
    <w:tmpl w:val="C3E6E1EE"/>
    <w:lvl w:ilvl="0" w:tplc="2DCE7E0A">
      <w:numFmt w:val="bullet"/>
      <w:lvlText w:val="•"/>
      <w:lvlJc w:val="left"/>
      <w:pPr>
        <w:ind w:left="468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E15AC062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2" w:tplc="11680FCA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3" w:tplc="2A0686F4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B8D42D3A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5" w:tplc="5628B4DA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6" w:tplc="C596A684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  <w:lvl w:ilvl="7" w:tplc="9A90213C">
      <w:numFmt w:val="bullet"/>
      <w:lvlText w:val="•"/>
      <w:lvlJc w:val="left"/>
      <w:pPr>
        <w:ind w:left="9358" w:hanging="360"/>
      </w:pPr>
      <w:rPr>
        <w:rFonts w:hint="default"/>
        <w:lang w:val="ru-RU" w:eastAsia="en-US" w:bidi="ar-SA"/>
      </w:rPr>
    </w:lvl>
    <w:lvl w:ilvl="8" w:tplc="6FA45E6A">
      <w:numFmt w:val="bullet"/>
      <w:lvlText w:val="•"/>
      <w:lvlJc w:val="left"/>
      <w:pPr>
        <w:ind w:left="1062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F4061E8"/>
    <w:multiLevelType w:val="hybridMultilevel"/>
    <w:tmpl w:val="9D623C10"/>
    <w:lvl w:ilvl="0" w:tplc="9540212A">
      <w:numFmt w:val="bullet"/>
      <w:lvlText w:val="•"/>
      <w:lvlJc w:val="left"/>
      <w:pPr>
        <w:ind w:left="468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A62A400A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2" w:tplc="396408D6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3" w:tplc="4266C324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BBCAE98A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5" w:tplc="F6AE3A24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6" w:tplc="DA92BB24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  <w:lvl w:ilvl="7" w:tplc="C4E876BA">
      <w:numFmt w:val="bullet"/>
      <w:lvlText w:val="•"/>
      <w:lvlJc w:val="left"/>
      <w:pPr>
        <w:ind w:left="9358" w:hanging="360"/>
      </w:pPr>
      <w:rPr>
        <w:rFonts w:hint="default"/>
        <w:lang w:val="ru-RU" w:eastAsia="en-US" w:bidi="ar-SA"/>
      </w:rPr>
    </w:lvl>
    <w:lvl w:ilvl="8" w:tplc="4E1623D6">
      <w:numFmt w:val="bullet"/>
      <w:lvlText w:val="•"/>
      <w:lvlJc w:val="left"/>
      <w:pPr>
        <w:ind w:left="1062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9441C60"/>
    <w:multiLevelType w:val="hybridMultilevel"/>
    <w:tmpl w:val="A6908AAA"/>
    <w:lvl w:ilvl="0" w:tplc="0FA45134">
      <w:numFmt w:val="bullet"/>
      <w:lvlText w:val="-"/>
      <w:lvlJc w:val="left"/>
      <w:pPr>
        <w:ind w:left="273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6A1B36">
      <w:numFmt w:val="bullet"/>
      <w:lvlText w:val="•"/>
      <w:lvlJc w:val="left"/>
      <w:pPr>
        <w:ind w:left="1569" w:hanging="166"/>
      </w:pPr>
      <w:rPr>
        <w:rFonts w:hint="default"/>
        <w:lang w:val="ru-RU" w:eastAsia="en-US" w:bidi="ar-SA"/>
      </w:rPr>
    </w:lvl>
    <w:lvl w:ilvl="2" w:tplc="2A2EB52E">
      <w:numFmt w:val="bullet"/>
      <w:lvlText w:val="•"/>
      <w:lvlJc w:val="left"/>
      <w:pPr>
        <w:ind w:left="2858" w:hanging="166"/>
      </w:pPr>
      <w:rPr>
        <w:rFonts w:hint="default"/>
        <w:lang w:val="ru-RU" w:eastAsia="en-US" w:bidi="ar-SA"/>
      </w:rPr>
    </w:lvl>
    <w:lvl w:ilvl="3" w:tplc="1DCA3604">
      <w:numFmt w:val="bullet"/>
      <w:lvlText w:val="•"/>
      <w:lvlJc w:val="left"/>
      <w:pPr>
        <w:ind w:left="4147" w:hanging="166"/>
      </w:pPr>
      <w:rPr>
        <w:rFonts w:hint="default"/>
        <w:lang w:val="ru-RU" w:eastAsia="en-US" w:bidi="ar-SA"/>
      </w:rPr>
    </w:lvl>
    <w:lvl w:ilvl="4" w:tplc="87E02F56">
      <w:numFmt w:val="bullet"/>
      <w:lvlText w:val="•"/>
      <w:lvlJc w:val="left"/>
      <w:pPr>
        <w:ind w:left="5436" w:hanging="166"/>
      </w:pPr>
      <w:rPr>
        <w:rFonts w:hint="default"/>
        <w:lang w:val="ru-RU" w:eastAsia="en-US" w:bidi="ar-SA"/>
      </w:rPr>
    </w:lvl>
    <w:lvl w:ilvl="5" w:tplc="411C3C26">
      <w:numFmt w:val="bullet"/>
      <w:lvlText w:val="•"/>
      <w:lvlJc w:val="left"/>
      <w:pPr>
        <w:ind w:left="6726" w:hanging="166"/>
      </w:pPr>
      <w:rPr>
        <w:rFonts w:hint="default"/>
        <w:lang w:val="ru-RU" w:eastAsia="en-US" w:bidi="ar-SA"/>
      </w:rPr>
    </w:lvl>
    <w:lvl w:ilvl="6" w:tplc="050E64F0">
      <w:numFmt w:val="bullet"/>
      <w:lvlText w:val="•"/>
      <w:lvlJc w:val="left"/>
      <w:pPr>
        <w:ind w:left="8015" w:hanging="166"/>
      </w:pPr>
      <w:rPr>
        <w:rFonts w:hint="default"/>
        <w:lang w:val="ru-RU" w:eastAsia="en-US" w:bidi="ar-SA"/>
      </w:rPr>
    </w:lvl>
    <w:lvl w:ilvl="7" w:tplc="E3523BD8">
      <w:numFmt w:val="bullet"/>
      <w:lvlText w:val="•"/>
      <w:lvlJc w:val="left"/>
      <w:pPr>
        <w:ind w:left="9304" w:hanging="166"/>
      </w:pPr>
      <w:rPr>
        <w:rFonts w:hint="default"/>
        <w:lang w:val="ru-RU" w:eastAsia="en-US" w:bidi="ar-SA"/>
      </w:rPr>
    </w:lvl>
    <w:lvl w:ilvl="8" w:tplc="15C8DEA4">
      <w:numFmt w:val="bullet"/>
      <w:lvlText w:val="•"/>
      <w:lvlJc w:val="left"/>
      <w:pPr>
        <w:ind w:left="10593" w:hanging="166"/>
      </w:pPr>
      <w:rPr>
        <w:rFonts w:hint="default"/>
        <w:lang w:val="ru-RU" w:eastAsia="en-US" w:bidi="ar-SA"/>
      </w:rPr>
    </w:lvl>
  </w:abstractNum>
  <w:abstractNum w:abstractNumId="7" w15:restartNumberingAfterBreak="0">
    <w:nsid w:val="45033938"/>
    <w:multiLevelType w:val="hybridMultilevel"/>
    <w:tmpl w:val="9942111A"/>
    <w:lvl w:ilvl="0" w:tplc="6BAADC4E">
      <w:start w:val="10"/>
      <w:numFmt w:val="decimal"/>
      <w:lvlText w:val="%1"/>
      <w:lvlJc w:val="left"/>
      <w:pPr>
        <w:ind w:left="408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6F91C">
      <w:numFmt w:val="bullet"/>
      <w:lvlText w:val="•"/>
      <w:lvlJc w:val="left"/>
      <w:pPr>
        <w:ind w:left="1677" w:hanging="300"/>
      </w:pPr>
      <w:rPr>
        <w:rFonts w:hint="default"/>
        <w:lang w:val="ru-RU" w:eastAsia="en-US" w:bidi="ar-SA"/>
      </w:rPr>
    </w:lvl>
    <w:lvl w:ilvl="2" w:tplc="50A081A6">
      <w:numFmt w:val="bullet"/>
      <w:lvlText w:val="•"/>
      <w:lvlJc w:val="left"/>
      <w:pPr>
        <w:ind w:left="2954" w:hanging="300"/>
      </w:pPr>
      <w:rPr>
        <w:rFonts w:hint="default"/>
        <w:lang w:val="ru-RU" w:eastAsia="en-US" w:bidi="ar-SA"/>
      </w:rPr>
    </w:lvl>
    <w:lvl w:ilvl="3" w:tplc="3BF8F538">
      <w:numFmt w:val="bullet"/>
      <w:lvlText w:val="•"/>
      <w:lvlJc w:val="left"/>
      <w:pPr>
        <w:ind w:left="4231" w:hanging="300"/>
      </w:pPr>
      <w:rPr>
        <w:rFonts w:hint="default"/>
        <w:lang w:val="ru-RU" w:eastAsia="en-US" w:bidi="ar-SA"/>
      </w:rPr>
    </w:lvl>
    <w:lvl w:ilvl="4" w:tplc="02166CC8">
      <w:numFmt w:val="bullet"/>
      <w:lvlText w:val="•"/>
      <w:lvlJc w:val="left"/>
      <w:pPr>
        <w:ind w:left="5508" w:hanging="300"/>
      </w:pPr>
      <w:rPr>
        <w:rFonts w:hint="default"/>
        <w:lang w:val="ru-RU" w:eastAsia="en-US" w:bidi="ar-SA"/>
      </w:rPr>
    </w:lvl>
    <w:lvl w:ilvl="5" w:tplc="A586A642">
      <w:numFmt w:val="bullet"/>
      <w:lvlText w:val="•"/>
      <w:lvlJc w:val="left"/>
      <w:pPr>
        <w:ind w:left="6786" w:hanging="300"/>
      </w:pPr>
      <w:rPr>
        <w:rFonts w:hint="default"/>
        <w:lang w:val="ru-RU" w:eastAsia="en-US" w:bidi="ar-SA"/>
      </w:rPr>
    </w:lvl>
    <w:lvl w:ilvl="6" w:tplc="D75A4BF4">
      <w:numFmt w:val="bullet"/>
      <w:lvlText w:val="•"/>
      <w:lvlJc w:val="left"/>
      <w:pPr>
        <w:ind w:left="8063" w:hanging="300"/>
      </w:pPr>
      <w:rPr>
        <w:rFonts w:hint="default"/>
        <w:lang w:val="ru-RU" w:eastAsia="en-US" w:bidi="ar-SA"/>
      </w:rPr>
    </w:lvl>
    <w:lvl w:ilvl="7" w:tplc="396A16BA">
      <w:numFmt w:val="bullet"/>
      <w:lvlText w:val="•"/>
      <w:lvlJc w:val="left"/>
      <w:pPr>
        <w:ind w:left="9340" w:hanging="300"/>
      </w:pPr>
      <w:rPr>
        <w:rFonts w:hint="default"/>
        <w:lang w:val="ru-RU" w:eastAsia="en-US" w:bidi="ar-SA"/>
      </w:rPr>
    </w:lvl>
    <w:lvl w:ilvl="8" w:tplc="25B4B30E">
      <w:numFmt w:val="bullet"/>
      <w:lvlText w:val="•"/>
      <w:lvlJc w:val="left"/>
      <w:pPr>
        <w:ind w:left="10617" w:hanging="300"/>
      </w:pPr>
      <w:rPr>
        <w:rFonts w:hint="default"/>
        <w:lang w:val="ru-RU" w:eastAsia="en-US" w:bidi="ar-SA"/>
      </w:rPr>
    </w:lvl>
  </w:abstractNum>
  <w:abstractNum w:abstractNumId="8" w15:restartNumberingAfterBreak="0">
    <w:nsid w:val="4D021730"/>
    <w:multiLevelType w:val="hybridMultilevel"/>
    <w:tmpl w:val="7A929894"/>
    <w:lvl w:ilvl="0" w:tplc="E7F2EDC8">
      <w:start w:val="10"/>
      <w:numFmt w:val="decimal"/>
      <w:lvlText w:val="%1"/>
      <w:lvlJc w:val="left"/>
      <w:pPr>
        <w:ind w:left="408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D4427C">
      <w:numFmt w:val="bullet"/>
      <w:lvlText w:val="•"/>
      <w:lvlJc w:val="left"/>
      <w:pPr>
        <w:ind w:left="1677" w:hanging="300"/>
      </w:pPr>
      <w:rPr>
        <w:rFonts w:hint="default"/>
        <w:lang w:val="ru-RU" w:eastAsia="en-US" w:bidi="ar-SA"/>
      </w:rPr>
    </w:lvl>
    <w:lvl w:ilvl="2" w:tplc="E79E1F8A">
      <w:numFmt w:val="bullet"/>
      <w:lvlText w:val="•"/>
      <w:lvlJc w:val="left"/>
      <w:pPr>
        <w:ind w:left="2954" w:hanging="300"/>
      </w:pPr>
      <w:rPr>
        <w:rFonts w:hint="default"/>
        <w:lang w:val="ru-RU" w:eastAsia="en-US" w:bidi="ar-SA"/>
      </w:rPr>
    </w:lvl>
    <w:lvl w:ilvl="3" w:tplc="66680F04">
      <w:numFmt w:val="bullet"/>
      <w:lvlText w:val="•"/>
      <w:lvlJc w:val="left"/>
      <w:pPr>
        <w:ind w:left="4231" w:hanging="300"/>
      </w:pPr>
      <w:rPr>
        <w:rFonts w:hint="default"/>
        <w:lang w:val="ru-RU" w:eastAsia="en-US" w:bidi="ar-SA"/>
      </w:rPr>
    </w:lvl>
    <w:lvl w:ilvl="4" w:tplc="7D942650">
      <w:numFmt w:val="bullet"/>
      <w:lvlText w:val="•"/>
      <w:lvlJc w:val="left"/>
      <w:pPr>
        <w:ind w:left="5508" w:hanging="300"/>
      </w:pPr>
      <w:rPr>
        <w:rFonts w:hint="default"/>
        <w:lang w:val="ru-RU" w:eastAsia="en-US" w:bidi="ar-SA"/>
      </w:rPr>
    </w:lvl>
    <w:lvl w:ilvl="5" w:tplc="10FAA058">
      <w:numFmt w:val="bullet"/>
      <w:lvlText w:val="•"/>
      <w:lvlJc w:val="left"/>
      <w:pPr>
        <w:ind w:left="6786" w:hanging="300"/>
      </w:pPr>
      <w:rPr>
        <w:rFonts w:hint="default"/>
        <w:lang w:val="ru-RU" w:eastAsia="en-US" w:bidi="ar-SA"/>
      </w:rPr>
    </w:lvl>
    <w:lvl w:ilvl="6" w:tplc="B80A103A">
      <w:numFmt w:val="bullet"/>
      <w:lvlText w:val="•"/>
      <w:lvlJc w:val="left"/>
      <w:pPr>
        <w:ind w:left="8063" w:hanging="300"/>
      </w:pPr>
      <w:rPr>
        <w:rFonts w:hint="default"/>
        <w:lang w:val="ru-RU" w:eastAsia="en-US" w:bidi="ar-SA"/>
      </w:rPr>
    </w:lvl>
    <w:lvl w:ilvl="7" w:tplc="C7605CB0">
      <w:numFmt w:val="bullet"/>
      <w:lvlText w:val="•"/>
      <w:lvlJc w:val="left"/>
      <w:pPr>
        <w:ind w:left="9340" w:hanging="300"/>
      </w:pPr>
      <w:rPr>
        <w:rFonts w:hint="default"/>
        <w:lang w:val="ru-RU" w:eastAsia="en-US" w:bidi="ar-SA"/>
      </w:rPr>
    </w:lvl>
    <w:lvl w:ilvl="8" w:tplc="499EB70E">
      <w:numFmt w:val="bullet"/>
      <w:lvlText w:val="•"/>
      <w:lvlJc w:val="left"/>
      <w:pPr>
        <w:ind w:left="10617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5ECC143E"/>
    <w:multiLevelType w:val="hybridMultilevel"/>
    <w:tmpl w:val="99028008"/>
    <w:lvl w:ilvl="0" w:tplc="1C4C1314">
      <w:start w:val="10"/>
      <w:numFmt w:val="decimal"/>
      <w:lvlText w:val="%1"/>
      <w:lvlJc w:val="left"/>
      <w:pPr>
        <w:ind w:left="408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1480D6">
      <w:numFmt w:val="bullet"/>
      <w:lvlText w:val="•"/>
      <w:lvlJc w:val="left"/>
      <w:pPr>
        <w:ind w:left="1677" w:hanging="300"/>
      </w:pPr>
      <w:rPr>
        <w:rFonts w:hint="default"/>
        <w:lang w:val="ru-RU" w:eastAsia="en-US" w:bidi="ar-SA"/>
      </w:rPr>
    </w:lvl>
    <w:lvl w:ilvl="2" w:tplc="33082060">
      <w:numFmt w:val="bullet"/>
      <w:lvlText w:val="•"/>
      <w:lvlJc w:val="left"/>
      <w:pPr>
        <w:ind w:left="2954" w:hanging="300"/>
      </w:pPr>
      <w:rPr>
        <w:rFonts w:hint="default"/>
        <w:lang w:val="ru-RU" w:eastAsia="en-US" w:bidi="ar-SA"/>
      </w:rPr>
    </w:lvl>
    <w:lvl w:ilvl="3" w:tplc="554A5192">
      <w:numFmt w:val="bullet"/>
      <w:lvlText w:val="•"/>
      <w:lvlJc w:val="left"/>
      <w:pPr>
        <w:ind w:left="4231" w:hanging="300"/>
      </w:pPr>
      <w:rPr>
        <w:rFonts w:hint="default"/>
        <w:lang w:val="ru-RU" w:eastAsia="en-US" w:bidi="ar-SA"/>
      </w:rPr>
    </w:lvl>
    <w:lvl w:ilvl="4" w:tplc="D51669FA">
      <w:numFmt w:val="bullet"/>
      <w:lvlText w:val="•"/>
      <w:lvlJc w:val="left"/>
      <w:pPr>
        <w:ind w:left="5508" w:hanging="300"/>
      </w:pPr>
      <w:rPr>
        <w:rFonts w:hint="default"/>
        <w:lang w:val="ru-RU" w:eastAsia="en-US" w:bidi="ar-SA"/>
      </w:rPr>
    </w:lvl>
    <w:lvl w:ilvl="5" w:tplc="FB6E2D64">
      <w:numFmt w:val="bullet"/>
      <w:lvlText w:val="•"/>
      <w:lvlJc w:val="left"/>
      <w:pPr>
        <w:ind w:left="6786" w:hanging="300"/>
      </w:pPr>
      <w:rPr>
        <w:rFonts w:hint="default"/>
        <w:lang w:val="ru-RU" w:eastAsia="en-US" w:bidi="ar-SA"/>
      </w:rPr>
    </w:lvl>
    <w:lvl w:ilvl="6" w:tplc="AC9EC0B2">
      <w:numFmt w:val="bullet"/>
      <w:lvlText w:val="•"/>
      <w:lvlJc w:val="left"/>
      <w:pPr>
        <w:ind w:left="8063" w:hanging="300"/>
      </w:pPr>
      <w:rPr>
        <w:rFonts w:hint="default"/>
        <w:lang w:val="ru-RU" w:eastAsia="en-US" w:bidi="ar-SA"/>
      </w:rPr>
    </w:lvl>
    <w:lvl w:ilvl="7" w:tplc="E7AC3A70">
      <w:numFmt w:val="bullet"/>
      <w:lvlText w:val="•"/>
      <w:lvlJc w:val="left"/>
      <w:pPr>
        <w:ind w:left="9340" w:hanging="300"/>
      </w:pPr>
      <w:rPr>
        <w:rFonts w:hint="default"/>
        <w:lang w:val="ru-RU" w:eastAsia="en-US" w:bidi="ar-SA"/>
      </w:rPr>
    </w:lvl>
    <w:lvl w:ilvl="8" w:tplc="480C7C1E">
      <w:numFmt w:val="bullet"/>
      <w:lvlText w:val="•"/>
      <w:lvlJc w:val="left"/>
      <w:pPr>
        <w:ind w:left="10617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70B80A4D"/>
    <w:multiLevelType w:val="hybridMultilevel"/>
    <w:tmpl w:val="BFB635FE"/>
    <w:lvl w:ilvl="0" w:tplc="C1905E3C">
      <w:numFmt w:val="bullet"/>
      <w:lvlText w:val="•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A628BE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2" w:tplc="545472CE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3" w:tplc="AAEA45F2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CD7E10C0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5" w:tplc="DE6A433E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6" w:tplc="F768D776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  <w:lvl w:ilvl="7" w:tplc="48F0AFE8">
      <w:numFmt w:val="bullet"/>
      <w:lvlText w:val="•"/>
      <w:lvlJc w:val="left"/>
      <w:pPr>
        <w:ind w:left="9358" w:hanging="360"/>
      </w:pPr>
      <w:rPr>
        <w:rFonts w:hint="default"/>
        <w:lang w:val="ru-RU" w:eastAsia="en-US" w:bidi="ar-SA"/>
      </w:rPr>
    </w:lvl>
    <w:lvl w:ilvl="8" w:tplc="C9181CB2">
      <w:numFmt w:val="bullet"/>
      <w:lvlText w:val="•"/>
      <w:lvlJc w:val="left"/>
      <w:pPr>
        <w:ind w:left="1062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3BD7BC5"/>
    <w:multiLevelType w:val="hybridMultilevel"/>
    <w:tmpl w:val="1C4A9368"/>
    <w:lvl w:ilvl="0" w:tplc="807EE87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7327692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2" w:tplc="50009972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3" w:tplc="301ABDC0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FC9E00B0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5" w:tplc="C72A0E6A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6" w:tplc="6D62E59C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  <w:lvl w:ilvl="7" w:tplc="3522B34E">
      <w:numFmt w:val="bullet"/>
      <w:lvlText w:val="•"/>
      <w:lvlJc w:val="left"/>
      <w:pPr>
        <w:ind w:left="9358" w:hanging="360"/>
      </w:pPr>
      <w:rPr>
        <w:rFonts w:hint="default"/>
        <w:lang w:val="ru-RU" w:eastAsia="en-US" w:bidi="ar-SA"/>
      </w:rPr>
    </w:lvl>
    <w:lvl w:ilvl="8" w:tplc="6632131C">
      <w:numFmt w:val="bullet"/>
      <w:lvlText w:val="•"/>
      <w:lvlJc w:val="left"/>
      <w:pPr>
        <w:ind w:left="1062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F9B3AEB"/>
    <w:multiLevelType w:val="hybridMultilevel"/>
    <w:tmpl w:val="2A16EF84"/>
    <w:lvl w:ilvl="0" w:tplc="51580E22">
      <w:start w:val="10"/>
      <w:numFmt w:val="decimal"/>
      <w:lvlText w:val="%1"/>
      <w:lvlJc w:val="left"/>
      <w:pPr>
        <w:ind w:left="408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824144">
      <w:numFmt w:val="bullet"/>
      <w:lvlText w:val="•"/>
      <w:lvlJc w:val="left"/>
      <w:pPr>
        <w:ind w:left="1677" w:hanging="300"/>
      </w:pPr>
      <w:rPr>
        <w:rFonts w:hint="default"/>
        <w:lang w:val="ru-RU" w:eastAsia="en-US" w:bidi="ar-SA"/>
      </w:rPr>
    </w:lvl>
    <w:lvl w:ilvl="2" w:tplc="175EF516">
      <w:numFmt w:val="bullet"/>
      <w:lvlText w:val="•"/>
      <w:lvlJc w:val="left"/>
      <w:pPr>
        <w:ind w:left="2954" w:hanging="300"/>
      </w:pPr>
      <w:rPr>
        <w:rFonts w:hint="default"/>
        <w:lang w:val="ru-RU" w:eastAsia="en-US" w:bidi="ar-SA"/>
      </w:rPr>
    </w:lvl>
    <w:lvl w:ilvl="3" w:tplc="D710FA9C">
      <w:numFmt w:val="bullet"/>
      <w:lvlText w:val="•"/>
      <w:lvlJc w:val="left"/>
      <w:pPr>
        <w:ind w:left="4231" w:hanging="300"/>
      </w:pPr>
      <w:rPr>
        <w:rFonts w:hint="default"/>
        <w:lang w:val="ru-RU" w:eastAsia="en-US" w:bidi="ar-SA"/>
      </w:rPr>
    </w:lvl>
    <w:lvl w:ilvl="4" w:tplc="FFB0A9B6">
      <w:numFmt w:val="bullet"/>
      <w:lvlText w:val="•"/>
      <w:lvlJc w:val="left"/>
      <w:pPr>
        <w:ind w:left="5508" w:hanging="300"/>
      </w:pPr>
      <w:rPr>
        <w:rFonts w:hint="default"/>
        <w:lang w:val="ru-RU" w:eastAsia="en-US" w:bidi="ar-SA"/>
      </w:rPr>
    </w:lvl>
    <w:lvl w:ilvl="5" w:tplc="565C7130">
      <w:numFmt w:val="bullet"/>
      <w:lvlText w:val="•"/>
      <w:lvlJc w:val="left"/>
      <w:pPr>
        <w:ind w:left="6786" w:hanging="300"/>
      </w:pPr>
      <w:rPr>
        <w:rFonts w:hint="default"/>
        <w:lang w:val="ru-RU" w:eastAsia="en-US" w:bidi="ar-SA"/>
      </w:rPr>
    </w:lvl>
    <w:lvl w:ilvl="6" w:tplc="DE284292">
      <w:numFmt w:val="bullet"/>
      <w:lvlText w:val="•"/>
      <w:lvlJc w:val="left"/>
      <w:pPr>
        <w:ind w:left="8063" w:hanging="300"/>
      </w:pPr>
      <w:rPr>
        <w:rFonts w:hint="default"/>
        <w:lang w:val="ru-RU" w:eastAsia="en-US" w:bidi="ar-SA"/>
      </w:rPr>
    </w:lvl>
    <w:lvl w:ilvl="7" w:tplc="4E0EC9B0">
      <w:numFmt w:val="bullet"/>
      <w:lvlText w:val="•"/>
      <w:lvlJc w:val="left"/>
      <w:pPr>
        <w:ind w:left="9340" w:hanging="300"/>
      </w:pPr>
      <w:rPr>
        <w:rFonts w:hint="default"/>
        <w:lang w:val="ru-RU" w:eastAsia="en-US" w:bidi="ar-SA"/>
      </w:rPr>
    </w:lvl>
    <w:lvl w:ilvl="8" w:tplc="F7923658">
      <w:numFmt w:val="bullet"/>
      <w:lvlText w:val="•"/>
      <w:lvlJc w:val="left"/>
      <w:pPr>
        <w:ind w:left="10617" w:hanging="30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1"/>
  </w:num>
  <w:num w:numId="5">
    <w:abstractNumId w:val="6"/>
  </w:num>
  <w:num w:numId="6">
    <w:abstractNumId w:val="10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  <w:num w:numId="11">
    <w:abstractNumId w:val="1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246E4"/>
    <w:rsid w:val="00137C42"/>
    <w:rsid w:val="00285D72"/>
    <w:rsid w:val="00BC727D"/>
    <w:rsid w:val="00E2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79C6"/>
  <w15:docId w15:val="{D1E3E646-3D39-4BDB-ADB0-CE165849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"/>
      <w:jc w:val="center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643" w:right="266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5790</Words>
  <Characters>33006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УВС</dc:creator>
  <cp:lastModifiedBy>user</cp:lastModifiedBy>
  <cp:revision>2</cp:revision>
  <dcterms:created xsi:type="dcterms:W3CDTF">2025-07-04T13:50:00Z</dcterms:created>
  <dcterms:modified xsi:type="dcterms:W3CDTF">2025-07-04T13:50:00Z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2023-11-05T00:00:00Z</vt:filetime>
  </property>
</Properties>
</file>